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A2BDA" w14:textId="01E638D0"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rPr>
        <w:t> </w:t>
      </w:r>
    </w:p>
    <w:p w14:paraId="3F412981" w14:textId="4567D51B" w:rsidR="00FA7724" w:rsidRDefault="00FA7724" w:rsidP="00FA7724">
      <w:pPr>
        <w:pStyle w:val="paragraph"/>
        <w:shd w:val="clear" w:color="auto" w:fill="FFFFFF"/>
        <w:spacing w:before="0" w:beforeAutospacing="0" w:after="0" w:afterAutospacing="0"/>
        <w:textAlignment w:val="baseline"/>
        <w:rPr>
          <w:rStyle w:val="eop"/>
          <w:rFonts w:ascii="Trebuchet MS" w:eastAsiaTheme="majorEastAsia" w:hAnsi="Trebuchet MS" w:cs="Segoe UI"/>
          <w:b/>
          <w:bCs/>
          <w:color w:val="0070C0"/>
        </w:rPr>
      </w:pPr>
      <w:r>
        <w:rPr>
          <w:rStyle w:val="normaltextrun"/>
          <w:rFonts w:ascii="Trebuchet MS" w:eastAsiaTheme="majorEastAsia" w:hAnsi="Trebuchet MS" w:cs="Segoe UI"/>
          <w:b/>
          <w:bCs/>
          <w:color w:val="0070C0"/>
          <w:sz w:val="28"/>
          <w:szCs w:val="28"/>
          <w:shd w:val="clear" w:color="auto" w:fill="FFFFFF"/>
        </w:rPr>
        <w:t>Safeguarding Children and Child Protection</w:t>
      </w:r>
      <w:r>
        <w:rPr>
          <w:rStyle w:val="eop"/>
          <w:rFonts w:ascii="Trebuchet MS" w:eastAsiaTheme="majorEastAsia" w:hAnsi="Trebuchet MS" w:cs="Segoe UI"/>
          <w:b/>
          <w:bCs/>
          <w:color w:val="0070C0"/>
        </w:rPr>
        <w:t> </w:t>
      </w:r>
    </w:p>
    <w:p w14:paraId="37F925EA" w14:textId="77777777" w:rsidR="00FA7724" w:rsidRDefault="00FA7724" w:rsidP="00FA7724">
      <w:pPr>
        <w:pStyle w:val="paragraph"/>
        <w:shd w:val="clear" w:color="auto" w:fill="FFFFFF"/>
        <w:spacing w:before="0" w:beforeAutospacing="0" w:after="0" w:afterAutospacing="0"/>
        <w:textAlignment w:val="baseline"/>
        <w:rPr>
          <w:rStyle w:val="eop"/>
          <w:rFonts w:ascii="Trebuchet MS" w:eastAsiaTheme="majorEastAsia" w:hAnsi="Trebuchet MS" w:cs="Segoe UI"/>
          <w:b/>
          <w:bCs/>
          <w:color w:val="0070C0"/>
        </w:rPr>
      </w:pPr>
    </w:p>
    <w:p w14:paraId="15716ED1" w14:textId="7028E36E" w:rsidR="00FA7724" w:rsidRDefault="00FA7724" w:rsidP="00FA7724">
      <w:pPr>
        <w:pStyle w:val="paragraph"/>
        <w:shd w:val="clear" w:color="auto" w:fill="FFFFFF"/>
        <w:spacing w:before="0" w:beforeAutospacing="0" w:after="0" w:afterAutospacing="0"/>
        <w:textAlignment w:val="baseline"/>
        <w:rPr>
          <w:rStyle w:val="eop"/>
          <w:rFonts w:ascii="Trebuchet MS" w:eastAsiaTheme="majorEastAsia" w:hAnsi="Trebuchet MS" w:cs="Segoe UI"/>
          <w:b/>
          <w:bCs/>
          <w:color w:val="0070C0"/>
        </w:rPr>
      </w:pPr>
      <w:r>
        <w:rPr>
          <w:rStyle w:val="eop"/>
          <w:rFonts w:ascii="Trebuchet MS" w:eastAsiaTheme="majorEastAsia" w:hAnsi="Trebuchet MS" w:cs="Segoe UI"/>
          <w:b/>
          <w:bCs/>
          <w:color w:val="0070C0"/>
        </w:rPr>
        <w:t>APRIL 2025</w:t>
      </w:r>
    </w:p>
    <w:p w14:paraId="6F7E1FA0" w14:textId="77777777" w:rsidR="00FA7724" w:rsidRDefault="00FA7724" w:rsidP="00FA7724">
      <w:pPr>
        <w:pStyle w:val="paragraph"/>
        <w:shd w:val="clear" w:color="auto" w:fill="FFFFFF"/>
        <w:spacing w:before="0" w:beforeAutospacing="0" w:after="0" w:afterAutospacing="0"/>
        <w:textAlignment w:val="baseline"/>
        <w:rPr>
          <w:rFonts w:ascii="Segoe UI" w:hAnsi="Segoe UI" w:cs="Segoe UI"/>
          <w:b/>
          <w:bCs/>
          <w:sz w:val="18"/>
          <w:szCs w:val="18"/>
        </w:rPr>
      </w:pPr>
    </w:p>
    <w:p w14:paraId="41E21580"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Policy statement</w:t>
      </w:r>
      <w:r>
        <w:rPr>
          <w:rStyle w:val="eop"/>
          <w:rFonts w:ascii="Trebuchet MS" w:eastAsiaTheme="majorEastAsia" w:hAnsi="Trebuchet MS" w:cs="Segoe UI"/>
          <w:sz w:val="22"/>
          <w:szCs w:val="22"/>
        </w:rPr>
        <w:t> </w:t>
      </w:r>
    </w:p>
    <w:p w14:paraId="195FAEF6"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rPr>
        <w:t>At Kamelia Kids we believe that children have the right to be completely secure from both the fear and reality of abuse, and we are committed to protecting all the children in our care from harm. We are committed to building a 'culture of safety' in which children are protected from abuse and harm in all areas of our service delivery. Everyone who meets children and families in their everyday work, including people who do not have a specific role in relation to children, has a duty to safeguard and promote the welfare of children. This policy should be read in conjunction with all other policies and procedures of the setting. </w:t>
      </w:r>
      <w:r>
        <w:rPr>
          <w:rStyle w:val="eop"/>
          <w:rFonts w:ascii="Trebuchet MS" w:eastAsiaTheme="majorEastAsia" w:hAnsi="Trebuchet MS" w:cs="Segoe UI"/>
          <w:sz w:val="22"/>
          <w:szCs w:val="22"/>
        </w:rPr>
        <w:t> </w:t>
      </w:r>
    </w:p>
    <w:p w14:paraId="06C7D695"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3B7FC2FC"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lang w:val="en"/>
        </w:rPr>
        <w:t xml:space="preserve">To protect the children, all staff who work at Kamelia Kids will have completed a satisfactory DBS (Disclosure and Barring Services) check. It is our practice to supervise staff waiting for their check to clear and other nursery visitors and never left alone with the children. </w:t>
      </w:r>
      <w:r>
        <w:rPr>
          <w:rStyle w:val="normaltextrun"/>
          <w:rFonts w:ascii="Trebuchet MS" w:eastAsiaTheme="majorEastAsia" w:hAnsi="Trebuchet MS" w:cs="Segoe UI"/>
          <w:sz w:val="22"/>
          <w:szCs w:val="22"/>
        </w:rPr>
        <w:t>We are vigilant in our recruitment procedures aiming to ensure all people working with children are qualified and suitable to do so. For further information please see additional policy, Safe recruitment of staff.</w:t>
      </w:r>
      <w:r>
        <w:rPr>
          <w:rStyle w:val="eop"/>
          <w:rFonts w:ascii="Trebuchet MS" w:eastAsiaTheme="majorEastAsia" w:hAnsi="Trebuchet MS" w:cs="Segoe UI"/>
          <w:sz w:val="22"/>
          <w:szCs w:val="22"/>
        </w:rPr>
        <w:t> </w:t>
      </w:r>
    </w:p>
    <w:p w14:paraId="2F680182"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440EA866"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rPr>
        <w:t>Kamelia Kids will appoint three members of staff as designated safeguarding leads (DSL). They will have suitable experience, training, and expertise, and will be responsible for liaising with Integrated Front Door (IFD), Local Authority Designated Officer (LADO) and Ofsted in any child protection matter. </w:t>
      </w:r>
      <w:r>
        <w:rPr>
          <w:rStyle w:val="eop"/>
          <w:rFonts w:ascii="Trebuchet MS" w:eastAsiaTheme="majorEastAsia" w:hAnsi="Trebuchet MS" w:cs="Segoe UI"/>
          <w:sz w:val="22"/>
          <w:szCs w:val="22"/>
        </w:rPr>
        <w:t> </w:t>
      </w:r>
    </w:p>
    <w:p w14:paraId="015F3889" w14:textId="77777777" w:rsidR="00FA7724" w:rsidRDefault="00FA7724" w:rsidP="00FA7724">
      <w:pPr>
        <w:pStyle w:val="paragraph"/>
        <w:numPr>
          <w:ilvl w:val="0"/>
          <w:numId w:val="108"/>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The Primary Designated Safeguarding Lead: Suzanne Charlesworth, Nursery Operations Director.</w:t>
      </w:r>
      <w:r>
        <w:rPr>
          <w:rStyle w:val="eop"/>
          <w:rFonts w:ascii="Trebuchet MS" w:eastAsiaTheme="majorEastAsia" w:hAnsi="Trebuchet MS" w:cs="Segoe UI"/>
          <w:sz w:val="22"/>
          <w:szCs w:val="22"/>
        </w:rPr>
        <w:t> </w:t>
      </w:r>
    </w:p>
    <w:p w14:paraId="3D088D54" w14:textId="77777777" w:rsidR="00FA7724" w:rsidRDefault="00FA7724" w:rsidP="00FA7724">
      <w:pPr>
        <w:pStyle w:val="paragraph"/>
        <w:numPr>
          <w:ilvl w:val="0"/>
          <w:numId w:val="108"/>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The Secondary Designated Safeguarding Lead: Vicky Stubbings Deputy Nursery Manager and Sarah Shaw Pedagogical Manager.</w:t>
      </w:r>
      <w:r>
        <w:rPr>
          <w:rStyle w:val="eop"/>
          <w:rFonts w:ascii="Trebuchet MS" w:eastAsiaTheme="majorEastAsia" w:hAnsi="Trebuchet MS" w:cs="Segoe UI"/>
          <w:sz w:val="22"/>
          <w:szCs w:val="22"/>
        </w:rPr>
        <w:t> </w:t>
      </w:r>
    </w:p>
    <w:p w14:paraId="0C2293C8" w14:textId="77777777" w:rsidR="00FA7724" w:rsidRDefault="00FA7724" w:rsidP="00FA7724">
      <w:pPr>
        <w:pStyle w:val="paragraph"/>
        <w:numPr>
          <w:ilvl w:val="0"/>
          <w:numId w:val="108"/>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The Lead for the Trustees: Chair of Trustees Kay Haffenden and Trustee Linda Smith. </w:t>
      </w:r>
      <w:r>
        <w:rPr>
          <w:rStyle w:val="eop"/>
          <w:rFonts w:ascii="Trebuchet MS" w:eastAsiaTheme="majorEastAsia" w:hAnsi="Trebuchet MS" w:cs="Segoe UI"/>
          <w:sz w:val="22"/>
          <w:szCs w:val="22"/>
        </w:rPr>
        <w:t> </w:t>
      </w:r>
    </w:p>
    <w:p w14:paraId="258C0A71" w14:textId="77777777" w:rsidR="00FA7724" w:rsidRDefault="00FA7724" w:rsidP="00FA7724">
      <w:pPr>
        <w:pStyle w:val="paragraph"/>
        <w:spacing w:before="0" w:beforeAutospacing="0" w:after="0" w:afterAutospacing="0"/>
        <w:ind w:left="36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08796007"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The role of the designated safeguarding lead includes the following responsibilities.</w:t>
      </w:r>
      <w:r>
        <w:rPr>
          <w:rStyle w:val="eop"/>
          <w:rFonts w:ascii="Trebuchet MS" w:eastAsiaTheme="majorEastAsia" w:hAnsi="Trebuchet MS" w:cs="Segoe UI"/>
          <w:sz w:val="22"/>
          <w:szCs w:val="22"/>
        </w:rPr>
        <w:t> </w:t>
      </w:r>
    </w:p>
    <w:p w14:paraId="3365B141" w14:textId="77777777" w:rsidR="00FA7724" w:rsidRDefault="00FA7724" w:rsidP="00FA7724">
      <w:pPr>
        <w:pStyle w:val="paragraph"/>
        <w:numPr>
          <w:ilvl w:val="0"/>
          <w:numId w:val="109"/>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To follow and adhered to keeping Children Safe in Education (KCSIE 2024).</w:t>
      </w:r>
      <w:r>
        <w:rPr>
          <w:rStyle w:val="eop"/>
          <w:rFonts w:ascii="Trebuchet MS" w:eastAsiaTheme="majorEastAsia" w:hAnsi="Trebuchet MS" w:cs="Segoe UI"/>
          <w:sz w:val="22"/>
          <w:szCs w:val="22"/>
        </w:rPr>
        <w:t> </w:t>
      </w:r>
    </w:p>
    <w:p w14:paraId="5F4DD3BE" w14:textId="77777777" w:rsidR="00FA7724" w:rsidRDefault="00FA7724" w:rsidP="00FA7724">
      <w:pPr>
        <w:pStyle w:val="paragraph"/>
        <w:numPr>
          <w:ilvl w:val="0"/>
          <w:numId w:val="109"/>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To implement the role and responsibilities within the job description.</w:t>
      </w:r>
      <w:r>
        <w:rPr>
          <w:rStyle w:val="eop"/>
          <w:rFonts w:ascii="Trebuchet MS" w:eastAsiaTheme="majorEastAsia" w:hAnsi="Trebuchet MS" w:cs="Segoe UI"/>
          <w:sz w:val="22"/>
          <w:szCs w:val="22"/>
        </w:rPr>
        <w:t> </w:t>
      </w:r>
    </w:p>
    <w:p w14:paraId="47C104A7" w14:textId="77777777" w:rsidR="00FA7724" w:rsidRDefault="00FA7724" w:rsidP="00FA7724">
      <w:pPr>
        <w:pStyle w:val="paragraph"/>
        <w:numPr>
          <w:ilvl w:val="0"/>
          <w:numId w:val="109"/>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To participate in DSL training every two years.</w:t>
      </w:r>
      <w:r>
        <w:rPr>
          <w:rStyle w:val="eop"/>
          <w:rFonts w:ascii="Trebuchet MS" w:eastAsiaTheme="majorEastAsia" w:hAnsi="Trebuchet MS" w:cs="Segoe UI"/>
          <w:sz w:val="22"/>
          <w:szCs w:val="22"/>
        </w:rPr>
        <w:t> </w:t>
      </w:r>
    </w:p>
    <w:p w14:paraId="52DC5255" w14:textId="77777777" w:rsidR="00FA7724" w:rsidRDefault="00FA7724" w:rsidP="00FA7724">
      <w:pPr>
        <w:pStyle w:val="paragraph"/>
        <w:numPr>
          <w:ilvl w:val="0"/>
          <w:numId w:val="109"/>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color w:val="000000"/>
          <w:sz w:val="22"/>
          <w:szCs w:val="22"/>
        </w:rPr>
        <w:t>To implement Operation Encompass; a police and education early information sharing partnership, enabling nurseries to recognise and, where necessary, offer immediate support to children experiencing domestic abuse.</w:t>
      </w:r>
      <w:r>
        <w:rPr>
          <w:rStyle w:val="eop"/>
          <w:rFonts w:ascii="Trebuchet MS" w:eastAsiaTheme="majorEastAsia" w:hAnsi="Trebuchet MS" w:cs="Segoe UI"/>
          <w:color w:val="000000"/>
          <w:sz w:val="22"/>
          <w:szCs w:val="22"/>
        </w:rPr>
        <w:t> </w:t>
      </w:r>
    </w:p>
    <w:p w14:paraId="694F74A6" w14:textId="77777777" w:rsidR="00FA7724" w:rsidRDefault="00FA7724" w:rsidP="00FA7724">
      <w:pPr>
        <w:pStyle w:val="paragraph"/>
        <w:numPr>
          <w:ilvl w:val="0"/>
          <w:numId w:val="109"/>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To provide the point of contact for staff, parents, and anyone else who may have concerns or information that a child may be suffering abuse now or has done in the past or is likely to in the future. </w:t>
      </w:r>
      <w:r>
        <w:rPr>
          <w:rStyle w:val="eop"/>
          <w:rFonts w:ascii="Trebuchet MS" w:eastAsiaTheme="majorEastAsia" w:hAnsi="Trebuchet MS" w:cs="Segoe UI"/>
          <w:sz w:val="22"/>
          <w:szCs w:val="22"/>
        </w:rPr>
        <w:t> </w:t>
      </w:r>
    </w:p>
    <w:p w14:paraId="283AE21E" w14:textId="77777777" w:rsidR="00FA7724" w:rsidRDefault="00FA7724" w:rsidP="00FA7724">
      <w:pPr>
        <w:pStyle w:val="paragraph"/>
        <w:numPr>
          <w:ilvl w:val="0"/>
          <w:numId w:val="109"/>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To make any necessary referrals to Integrated Front Door (IFD) contact 01403 229900; Outside of hours contact the Emergency Duty Service 03302226664.</w:t>
      </w:r>
      <w:r>
        <w:rPr>
          <w:rStyle w:val="eop"/>
          <w:rFonts w:ascii="Trebuchet MS" w:eastAsiaTheme="majorEastAsia" w:hAnsi="Trebuchet MS" w:cs="Segoe UI"/>
          <w:sz w:val="22"/>
          <w:szCs w:val="22"/>
        </w:rPr>
        <w:t> </w:t>
      </w:r>
    </w:p>
    <w:p w14:paraId="76015C42" w14:textId="77777777" w:rsidR="00FA7724" w:rsidRDefault="00FA7724" w:rsidP="00FA7724">
      <w:pPr>
        <w:pStyle w:val="paragraph"/>
        <w:numPr>
          <w:ilvl w:val="0"/>
          <w:numId w:val="109"/>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Seek advice from IFD – email wschildrenservices@westsussex.gov.uk  </w:t>
      </w:r>
      <w:r>
        <w:rPr>
          <w:rStyle w:val="eop"/>
          <w:rFonts w:ascii="Trebuchet MS" w:eastAsiaTheme="majorEastAsia" w:hAnsi="Trebuchet MS" w:cs="Segoe UI"/>
          <w:sz w:val="22"/>
          <w:szCs w:val="22"/>
        </w:rPr>
        <w:t> </w:t>
      </w:r>
    </w:p>
    <w:p w14:paraId="2D3D3522" w14:textId="77777777" w:rsidR="00FA7724" w:rsidRDefault="00FA7724" w:rsidP="00FA7724">
      <w:pPr>
        <w:pStyle w:val="paragraph"/>
        <w:numPr>
          <w:ilvl w:val="0"/>
          <w:numId w:val="109"/>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 xml:space="preserve">To follow the Pan Sussex Child Protection and Safeguarding procedures </w:t>
      </w:r>
      <w:hyperlink r:id="rId5" w:tgtFrame="_blank" w:history="1">
        <w:r>
          <w:rPr>
            <w:rStyle w:val="normaltextrun"/>
            <w:rFonts w:ascii="Trebuchet MS" w:eastAsiaTheme="majorEastAsia" w:hAnsi="Trebuchet MS" w:cs="Segoe UI"/>
            <w:color w:val="0000FF"/>
            <w:sz w:val="22"/>
            <w:szCs w:val="22"/>
            <w:u w:val="single"/>
          </w:rPr>
          <w:t>www.sussexchildprotection.procedures.org.uk</w:t>
        </w:r>
      </w:hyperlink>
      <w:r>
        <w:rPr>
          <w:rStyle w:val="eop"/>
          <w:rFonts w:ascii="Trebuchet MS" w:eastAsiaTheme="majorEastAsia" w:hAnsi="Trebuchet MS" w:cs="Segoe UI"/>
          <w:sz w:val="22"/>
          <w:szCs w:val="22"/>
        </w:rPr>
        <w:t> </w:t>
      </w:r>
    </w:p>
    <w:p w14:paraId="202C1539" w14:textId="1D628DBF" w:rsidR="00FA7724" w:rsidRDefault="00FA7724" w:rsidP="00FA7724">
      <w:pPr>
        <w:pStyle w:val="paragraph"/>
        <w:numPr>
          <w:ilvl w:val="0"/>
          <w:numId w:val="109"/>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To keep staff trained and updated and ensure the nursery contributes fully to the safeguarding and child protection process through: safer recruitment</w:t>
      </w:r>
      <w:r>
        <w:rPr>
          <w:rStyle w:val="normaltextrun"/>
          <w:rFonts w:ascii="Trebuchet MS" w:eastAsiaTheme="majorEastAsia" w:hAnsi="Trebuchet MS" w:cs="Segoe UI"/>
          <w:sz w:val="22"/>
          <w:szCs w:val="22"/>
        </w:rPr>
        <w:t>, s</w:t>
      </w:r>
      <w:r>
        <w:rPr>
          <w:rStyle w:val="normaltextrun"/>
          <w:rFonts w:ascii="Trebuchet MS" w:eastAsiaTheme="majorEastAsia" w:hAnsi="Trebuchet MS" w:cs="Segoe UI"/>
          <w:sz w:val="22"/>
          <w:szCs w:val="22"/>
        </w:rPr>
        <w:t xml:space="preserve">afeguarding children, staff and visitors; promoting staff safety and welfare through a culture of safety; ensuring staff are trained to understand the safeguarding and child protection policy and procedures through regular training and at induction; have up </w:t>
      </w:r>
      <w:r>
        <w:rPr>
          <w:rStyle w:val="normaltextrun"/>
          <w:rFonts w:ascii="Trebuchet MS" w:eastAsiaTheme="majorEastAsia" w:hAnsi="Trebuchet MS" w:cs="Segoe UI"/>
          <w:sz w:val="22"/>
          <w:szCs w:val="22"/>
        </w:rPr>
        <w:lastRenderedPageBreak/>
        <w:t>to dated knowledge of safeguarding issues; review, update and implement the safeguarding and child protection policy and procedures; attend core group conferences, child in need and team around child/ family meetings; ensuring that staff, parents, visitors feel comfortable to raise concerns; promote teaching and learning so that children can protect themselves and ensure staff and volunteers can access appropriate emotional or professional support.</w:t>
      </w:r>
      <w:r>
        <w:rPr>
          <w:rStyle w:val="eop"/>
          <w:rFonts w:ascii="Trebuchet MS" w:eastAsiaTheme="majorEastAsia" w:hAnsi="Trebuchet MS" w:cs="Segoe UI"/>
          <w:sz w:val="22"/>
          <w:szCs w:val="22"/>
        </w:rPr>
        <w:t> </w:t>
      </w:r>
    </w:p>
    <w:p w14:paraId="5636E434"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12DD7716"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Trustees Role and Responsibilities </w:t>
      </w:r>
      <w:r>
        <w:rPr>
          <w:rStyle w:val="eop"/>
          <w:rFonts w:ascii="Trebuchet MS" w:eastAsiaTheme="majorEastAsia" w:hAnsi="Trebuchet MS" w:cs="Segoe UI"/>
          <w:sz w:val="22"/>
          <w:szCs w:val="22"/>
        </w:rPr>
        <w:t> </w:t>
      </w:r>
    </w:p>
    <w:p w14:paraId="552E3273"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rPr>
        <w:t>As part of fulfilling a Trustee duty, they will adhere to safeguarding and protecting people for charities and trustees' legislation. Trustees must take reasonable steps to protect children harm people. This includes:</w:t>
      </w:r>
      <w:r>
        <w:rPr>
          <w:rStyle w:val="eop"/>
          <w:rFonts w:ascii="Trebuchet MS" w:eastAsiaTheme="majorEastAsia" w:hAnsi="Trebuchet MS" w:cs="Segoe UI"/>
          <w:sz w:val="22"/>
          <w:szCs w:val="22"/>
        </w:rPr>
        <w:t> </w:t>
      </w:r>
    </w:p>
    <w:p w14:paraId="68524D1A" w14:textId="77777777" w:rsidR="00FA7724" w:rsidRDefault="00FA7724" w:rsidP="00FA7724">
      <w:pPr>
        <w:pStyle w:val="paragraph"/>
        <w:numPr>
          <w:ilvl w:val="0"/>
          <w:numId w:val="110"/>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completing biannually training specific for Trustees</w:t>
      </w:r>
      <w:r>
        <w:rPr>
          <w:rStyle w:val="eop"/>
          <w:rFonts w:ascii="Trebuchet MS" w:eastAsiaTheme="majorEastAsia" w:hAnsi="Trebuchet MS" w:cs="Segoe UI"/>
          <w:sz w:val="22"/>
          <w:szCs w:val="22"/>
        </w:rPr>
        <w:t> </w:t>
      </w:r>
    </w:p>
    <w:p w14:paraId="3864CACB" w14:textId="77777777" w:rsidR="00FA7724" w:rsidRDefault="00FA7724" w:rsidP="00FA7724">
      <w:pPr>
        <w:pStyle w:val="paragraph"/>
        <w:numPr>
          <w:ilvl w:val="0"/>
          <w:numId w:val="110"/>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people who benefit from your charity’s work</w:t>
      </w:r>
      <w:r>
        <w:rPr>
          <w:rStyle w:val="eop"/>
          <w:rFonts w:ascii="Trebuchet MS" w:eastAsiaTheme="majorEastAsia" w:hAnsi="Trebuchet MS" w:cs="Segoe UI"/>
          <w:sz w:val="22"/>
          <w:szCs w:val="22"/>
        </w:rPr>
        <w:t> </w:t>
      </w:r>
    </w:p>
    <w:p w14:paraId="0DC49A40" w14:textId="77777777" w:rsidR="00FA7724" w:rsidRDefault="00FA7724" w:rsidP="00FA7724">
      <w:pPr>
        <w:pStyle w:val="paragraph"/>
        <w:numPr>
          <w:ilvl w:val="0"/>
          <w:numId w:val="110"/>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staff</w:t>
      </w:r>
      <w:r>
        <w:rPr>
          <w:rStyle w:val="eop"/>
          <w:rFonts w:ascii="Trebuchet MS" w:eastAsiaTheme="majorEastAsia" w:hAnsi="Trebuchet MS" w:cs="Segoe UI"/>
          <w:sz w:val="22"/>
          <w:szCs w:val="22"/>
        </w:rPr>
        <w:t> </w:t>
      </w:r>
    </w:p>
    <w:p w14:paraId="4A5E4E2F" w14:textId="77777777" w:rsidR="00FA7724" w:rsidRDefault="00FA7724" w:rsidP="00FA7724">
      <w:pPr>
        <w:pStyle w:val="paragraph"/>
        <w:numPr>
          <w:ilvl w:val="0"/>
          <w:numId w:val="110"/>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volunteers</w:t>
      </w:r>
      <w:r>
        <w:rPr>
          <w:rStyle w:val="eop"/>
          <w:rFonts w:ascii="Trebuchet MS" w:eastAsiaTheme="majorEastAsia" w:hAnsi="Trebuchet MS" w:cs="Segoe UI"/>
          <w:sz w:val="22"/>
          <w:szCs w:val="22"/>
        </w:rPr>
        <w:t> </w:t>
      </w:r>
    </w:p>
    <w:p w14:paraId="1EEA3F1D" w14:textId="35B323D9" w:rsidR="00FA7724" w:rsidRDefault="00FA7724" w:rsidP="00FA7724">
      <w:pPr>
        <w:pStyle w:val="paragraph"/>
        <w:numPr>
          <w:ilvl w:val="0"/>
          <w:numId w:val="110"/>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 xml:space="preserve">other people who </w:t>
      </w:r>
      <w:proofErr w:type="gramStart"/>
      <w:r>
        <w:rPr>
          <w:rStyle w:val="normaltextrun"/>
          <w:rFonts w:ascii="Trebuchet MS" w:eastAsiaTheme="majorEastAsia" w:hAnsi="Trebuchet MS" w:cs="Segoe UI"/>
          <w:sz w:val="22"/>
          <w:szCs w:val="22"/>
        </w:rPr>
        <w:t>come into contact with</w:t>
      </w:r>
      <w:proofErr w:type="gramEnd"/>
      <w:r>
        <w:rPr>
          <w:rStyle w:val="normaltextrun"/>
          <w:rFonts w:ascii="Trebuchet MS" w:eastAsiaTheme="majorEastAsia" w:hAnsi="Trebuchet MS" w:cs="Segoe UI"/>
          <w:sz w:val="22"/>
          <w:szCs w:val="22"/>
        </w:rPr>
        <w:t xml:space="preserve"> our charity through its work</w:t>
      </w:r>
      <w:r>
        <w:rPr>
          <w:rStyle w:val="eop"/>
          <w:rFonts w:ascii="Trebuchet MS" w:eastAsiaTheme="majorEastAsia" w:hAnsi="Trebuchet MS" w:cs="Segoe UI"/>
          <w:sz w:val="22"/>
          <w:szCs w:val="22"/>
        </w:rPr>
        <w:t> </w:t>
      </w:r>
    </w:p>
    <w:p w14:paraId="1B83ED71" w14:textId="77777777" w:rsidR="00FA7724" w:rsidRDefault="00FA7724" w:rsidP="00FA7724">
      <w:pPr>
        <w:pStyle w:val="paragraph"/>
        <w:numPr>
          <w:ilvl w:val="0"/>
          <w:numId w:val="110"/>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Trustees are expected to report safeguarding matters to the relevant agencies (such as the police, social services or Ofsted) and for putting matters</w:t>
      </w:r>
      <w:r>
        <w:rPr>
          <w:rStyle w:val="normaltextrun"/>
          <w:rFonts w:ascii="Arial" w:eastAsiaTheme="majorEastAsia" w:hAnsi="Arial" w:cs="Arial"/>
          <w:sz w:val="22"/>
          <w:szCs w:val="22"/>
        </w:rPr>
        <w:t> </w:t>
      </w:r>
      <w:r>
        <w:rPr>
          <w:rStyle w:val="normaltextrun"/>
          <w:rFonts w:ascii="Trebuchet MS" w:eastAsiaTheme="majorEastAsia" w:hAnsi="Trebuchet MS" w:cs="Segoe UI"/>
          <w:sz w:val="22"/>
          <w:szCs w:val="22"/>
        </w:rPr>
        <w:t>right if things go wrong.</w:t>
      </w:r>
      <w:r>
        <w:rPr>
          <w:rStyle w:val="eop"/>
          <w:rFonts w:ascii="Trebuchet MS" w:eastAsiaTheme="majorEastAsia" w:hAnsi="Trebuchet MS" w:cs="Segoe UI"/>
          <w:sz w:val="22"/>
          <w:szCs w:val="22"/>
        </w:rPr>
        <w:t> </w:t>
      </w:r>
    </w:p>
    <w:p w14:paraId="2F38BA7B"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2E56BD87"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 xml:space="preserve">Prevent Duty: </w:t>
      </w:r>
      <w:r>
        <w:rPr>
          <w:rStyle w:val="normaltextrun"/>
          <w:rFonts w:ascii="Trebuchet MS" w:eastAsiaTheme="majorEastAsia" w:hAnsi="Trebuchet MS" w:cs="Segoe UI"/>
          <w:sz w:val="22"/>
          <w:szCs w:val="22"/>
        </w:rPr>
        <w:t xml:space="preserve">We do have due regard to the Prevent Duty as detailed in our police and procedures 2.1 - British Values and the Prevent Duty. See policy for arrangements for reporting concerns of children and families being radicalised. If you are concerned about a child or adult being radicalised, seek advice from DSL and these websites  </w:t>
      </w:r>
      <w:hyperlink r:id="rId6" w:tgtFrame="_blank" w:history="1">
        <w:r>
          <w:rPr>
            <w:rStyle w:val="normaltextrun"/>
            <w:rFonts w:ascii="Trebuchet MS" w:eastAsiaTheme="majorEastAsia" w:hAnsi="Trebuchet MS" w:cs="Segoe UI"/>
            <w:color w:val="0000FF"/>
            <w:sz w:val="22"/>
            <w:szCs w:val="22"/>
            <w:u w:val="single"/>
          </w:rPr>
          <w:t>https://www.westsussexscp.org.uk/professionals/risk-outside-the-home/radicalisation/prevent-anti-terrorism-and-anti-radicalisation-of-vulnerable-people</w:t>
        </w:r>
      </w:hyperlink>
      <w:r>
        <w:rPr>
          <w:rStyle w:val="eop"/>
          <w:rFonts w:ascii="Trebuchet MS" w:eastAsiaTheme="majorEastAsia" w:hAnsi="Trebuchet MS" w:cs="Segoe UI"/>
          <w:color w:val="0000FF"/>
          <w:sz w:val="22"/>
          <w:szCs w:val="22"/>
        </w:rPr>
        <w:t> </w:t>
      </w:r>
    </w:p>
    <w:p w14:paraId="50B1AA66"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Trebuchet MS" w:eastAsiaTheme="majorEastAsia" w:hAnsi="Trebuchet MS" w:cs="Segoe UI"/>
            <w:color w:val="0000FF"/>
            <w:sz w:val="22"/>
            <w:szCs w:val="22"/>
            <w:u w:val="single"/>
          </w:rPr>
          <w:t>https://www.westsussexscp.org.uk/professionals/risk-outside-the-home/radicalisation/channel</w:t>
        </w:r>
      </w:hyperlink>
      <w:r>
        <w:rPr>
          <w:rStyle w:val="eop"/>
          <w:rFonts w:ascii="Trebuchet MS" w:eastAsiaTheme="majorEastAsia" w:hAnsi="Trebuchet MS" w:cs="Segoe UI"/>
          <w:sz w:val="22"/>
          <w:szCs w:val="22"/>
        </w:rPr>
        <w:t> </w:t>
      </w:r>
    </w:p>
    <w:p w14:paraId="4AE2FA66"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00ACF1C0"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Recognising Child Abuse</w:t>
      </w:r>
      <w:r>
        <w:rPr>
          <w:rStyle w:val="eop"/>
          <w:rFonts w:ascii="Trebuchet MS" w:eastAsiaTheme="majorEastAsia" w:hAnsi="Trebuchet MS" w:cs="Segoe UI"/>
          <w:sz w:val="22"/>
          <w:szCs w:val="22"/>
        </w:rPr>
        <w:t> </w:t>
      </w:r>
    </w:p>
    <w:p w14:paraId="05C30C4C"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rPr>
        <w:t>Child abuse manifests itself in a variety of ways, some overt and others much less so. All staff have safeguarding and child protection training and will be vigilant to signs and evidence of physical, sexual, and emotional abuse or neglect, including reference to 3.4 in the Statutory Framework for the Early Years Foundation Stage (2024).</w:t>
      </w:r>
      <w:r>
        <w:rPr>
          <w:rStyle w:val="eop"/>
          <w:rFonts w:ascii="Trebuchet MS" w:eastAsiaTheme="majorEastAsia" w:hAnsi="Trebuchet MS" w:cs="Segoe UI"/>
          <w:sz w:val="22"/>
          <w:szCs w:val="22"/>
        </w:rPr>
        <w:t> </w:t>
      </w:r>
    </w:p>
    <w:p w14:paraId="26BB8645"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031ACF0F" w14:textId="77777777" w:rsidR="00FA7724" w:rsidRDefault="00FA7724" w:rsidP="00FA7724">
      <w:pPr>
        <w:pStyle w:val="paragraph"/>
        <w:numPr>
          <w:ilvl w:val="0"/>
          <w:numId w:val="113"/>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b/>
          <w:bCs/>
          <w:sz w:val="22"/>
          <w:szCs w:val="22"/>
        </w:rPr>
        <w:t>Physical Abuse:</w:t>
      </w:r>
      <w:r>
        <w:rPr>
          <w:rStyle w:val="normaltextrun"/>
          <w:rFonts w:ascii="Trebuchet MS" w:eastAsiaTheme="majorEastAsia" w:hAnsi="Trebuchet MS" w:cs="Segoe UI"/>
          <w:sz w:val="22"/>
          <w:szCs w:val="22"/>
        </w:rPr>
        <w:t xml:space="preserve"> This involves hitting, shaking, throwing, burning, suffocating or any other physical harm. Deliberately causing a child’s ill health also constitutes physical abuse.</w:t>
      </w:r>
      <w:r>
        <w:rPr>
          <w:rStyle w:val="eop"/>
          <w:rFonts w:ascii="Trebuchet MS" w:eastAsiaTheme="majorEastAsia" w:hAnsi="Trebuchet MS" w:cs="Segoe UI"/>
          <w:sz w:val="22"/>
          <w:szCs w:val="22"/>
        </w:rPr>
        <w:t> </w:t>
      </w:r>
    </w:p>
    <w:p w14:paraId="3686194D" w14:textId="6320638B" w:rsidR="00FA7724" w:rsidRDefault="00FA7724" w:rsidP="00FA7724">
      <w:pPr>
        <w:pStyle w:val="paragraph"/>
        <w:spacing w:before="0" w:beforeAutospacing="0" w:after="0" w:afterAutospacing="0"/>
        <w:ind w:left="-1008"/>
        <w:textAlignment w:val="baseline"/>
        <w:rPr>
          <w:rFonts w:ascii="Segoe UI" w:hAnsi="Segoe UI" w:cs="Segoe UI"/>
          <w:sz w:val="18"/>
          <w:szCs w:val="18"/>
        </w:rPr>
      </w:pPr>
    </w:p>
    <w:p w14:paraId="51856C90" w14:textId="77777777" w:rsidR="00FA7724" w:rsidRDefault="00FA7724" w:rsidP="00FA7724">
      <w:pPr>
        <w:pStyle w:val="paragraph"/>
        <w:numPr>
          <w:ilvl w:val="0"/>
          <w:numId w:val="113"/>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b/>
          <w:bCs/>
          <w:sz w:val="22"/>
          <w:szCs w:val="22"/>
        </w:rPr>
        <w:t>Sexual Abuse</w:t>
      </w:r>
      <w:r>
        <w:rPr>
          <w:rStyle w:val="normaltextrun"/>
          <w:rFonts w:ascii="Trebuchet MS" w:eastAsiaTheme="majorEastAsia" w:hAnsi="Trebuchet MS" w:cs="Segoe UI"/>
          <w:sz w:val="22"/>
          <w:szCs w:val="22"/>
        </w:rPr>
        <w:t>: This involves forcing or enticing a child to take part in sexual activities, whether the child is aware of what is happening. The activities may involve physical contact, including penetrative or non-penetrative acts. Showing children pornographic materials, sexual activities, or encouraging children to behave in sexually inappropriate ways also constitutes sexual abuse.</w:t>
      </w:r>
      <w:r>
        <w:rPr>
          <w:rStyle w:val="eop"/>
          <w:rFonts w:ascii="Trebuchet MS" w:eastAsiaTheme="majorEastAsia" w:hAnsi="Trebuchet MS" w:cs="Segoe UI"/>
          <w:sz w:val="22"/>
          <w:szCs w:val="22"/>
        </w:rPr>
        <w:t> </w:t>
      </w:r>
    </w:p>
    <w:p w14:paraId="06A2B159" w14:textId="77777777" w:rsidR="00FA7724" w:rsidRDefault="00FA7724" w:rsidP="00FA7724">
      <w:pPr>
        <w:pStyle w:val="paragraph"/>
        <w:numPr>
          <w:ilvl w:val="0"/>
          <w:numId w:val="113"/>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b/>
          <w:bCs/>
          <w:sz w:val="22"/>
          <w:szCs w:val="22"/>
        </w:rPr>
        <w:t>Emotional abuse:</w:t>
      </w:r>
      <w:r>
        <w:rPr>
          <w:rStyle w:val="normaltextrun"/>
          <w:rFonts w:ascii="Trebuchet MS" w:eastAsiaTheme="majorEastAsia" w:hAnsi="Trebuchet MS" w:cs="Segoe UI"/>
          <w:sz w:val="22"/>
          <w:szCs w:val="22"/>
        </w:rPr>
        <w:t xml:space="preserve"> Varying degrees of emotional abuse is present in all child protection incidents but can also constitute abuse. Emotional abuse involves persistent or severe emotional ill-treatment or torture causing, or likely to cause, severe adverse effects on the emotional stability of a child. Such behaviour may involve conveying to a child that they are worthless, unloved, or inadequate, or making them feels unnecessarily frightened or vulnerable.</w:t>
      </w:r>
      <w:r>
        <w:rPr>
          <w:rStyle w:val="eop"/>
          <w:rFonts w:ascii="Trebuchet MS" w:eastAsiaTheme="majorEastAsia" w:hAnsi="Trebuchet MS" w:cs="Segoe UI"/>
          <w:sz w:val="22"/>
          <w:szCs w:val="22"/>
        </w:rPr>
        <w:t> </w:t>
      </w:r>
    </w:p>
    <w:p w14:paraId="2A7A5F6D" w14:textId="6C97C8D9" w:rsidR="00FA7724" w:rsidRDefault="00FA7724" w:rsidP="00FA7724">
      <w:pPr>
        <w:pStyle w:val="paragraph"/>
        <w:spacing w:before="0" w:beforeAutospacing="0" w:after="0" w:afterAutospacing="0"/>
        <w:ind w:left="-1008"/>
        <w:textAlignment w:val="baseline"/>
        <w:rPr>
          <w:rFonts w:ascii="Segoe UI" w:hAnsi="Segoe UI" w:cs="Segoe UI"/>
          <w:sz w:val="18"/>
          <w:szCs w:val="18"/>
        </w:rPr>
      </w:pPr>
    </w:p>
    <w:p w14:paraId="33ABA600" w14:textId="77777777" w:rsidR="00FA7724" w:rsidRDefault="00FA7724" w:rsidP="00FA7724">
      <w:pPr>
        <w:pStyle w:val="paragraph"/>
        <w:numPr>
          <w:ilvl w:val="0"/>
          <w:numId w:val="113"/>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b/>
          <w:bCs/>
          <w:sz w:val="22"/>
          <w:szCs w:val="22"/>
        </w:rPr>
        <w:t>Neglect:</w:t>
      </w:r>
      <w:r>
        <w:rPr>
          <w:rStyle w:val="normaltextrun"/>
          <w:rFonts w:ascii="Trebuchet MS" w:eastAsiaTheme="majorEastAsia" w:hAnsi="Trebuchet MS" w:cs="Segoe UI"/>
          <w:sz w:val="22"/>
          <w:szCs w:val="22"/>
        </w:rPr>
        <w:t xml:space="preserve"> Is the persistent failure to meet a child’s basic physical, emotional, or psychological needs, such as is likely to have a severe impact on their health, development, or emotional stability. Neglect may involve failing to provide </w:t>
      </w:r>
      <w:r>
        <w:rPr>
          <w:rStyle w:val="normaltextrun"/>
          <w:rFonts w:ascii="Trebuchet MS" w:eastAsiaTheme="majorEastAsia" w:hAnsi="Trebuchet MS" w:cs="Segoe UI"/>
          <w:sz w:val="22"/>
          <w:szCs w:val="22"/>
        </w:rPr>
        <w:lastRenderedPageBreak/>
        <w:t>adequate food, shelter, or clothing for a child, or failing to adequately protect them from physical harm or ill health Neglect can also manifest itself in a failure to meet the basic emotional needs of child.</w:t>
      </w:r>
      <w:r>
        <w:rPr>
          <w:rStyle w:val="eop"/>
          <w:rFonts w:ascii="Trebuchet MS" w:eastAsiaTheme="majorEastAsia" w:hAnsi="Trebuchet MS" w:cs="Segoe UI"/>
          <w:sz w:val="22"/>
          <w:szCs w:val="22"/>
        </w:rPr>
        <w:t> </w:t>
      </w:r>
    </w:p>
    <w:p w14:paraId="5B0C19D3"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7A47ACF5" w14:textId="77777777" w:rsidR="00FA7724" w:rsidRDefault="00FA7724" w:rsidP="00FA7724">
      <w:pPr>
        <w:pStyle w:val="paragraph"/>
        <w:numPr>
          <w:ilvl w:val="0"/>
          <w:numId w:val="113"/>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b/>
          <w:bCs/>
          <w:sz w:val="22"/>
          <w:szCs w:val="22"/>
        </w:rPr>
        <w:t>Other Factors:</w:t>
      </w:r>
      <w:r>
        <w:rPr>
          <w:rStyle w:val="normaltextrun"/>
          <w:rFonts w:ascii="Trebuchet MS" w:eastAsiaTheme="majorEastAsia" w:hAnsi="Trebuchet MS" w:cs="Segoe UI"/>
          <w:sz w:val="22"/>
          <w:szCs w:val="22"/>
        </w:rPr>
        <w:t xml:space="preserve"> We consider factors affecting parental capacity and risk, such as </w:t>
      </w:r>
      <w:r>
        <w:rPr>
          <w:rStyle w:val="normaltextrun"/>
          <w:rFonts w:ascii="Trebuchet MS" w:eastAsiaTheme="majorEastAsia" w:hAnsi="Trebuchet MS" w:cs="Segoe UI"/>
          <w:b/>
          <w:bCs/>
          <w:sz w:val="22"/>
          <w:szCs w:val="22"/>
        </w:rPr>
        <w:t>social exclusion, domestic abuse, parent’s drug, or alcohol abuse, mental or physical illness</w:t>
      </w:r>
      <w:r>
        <w:rPr>
          <w:rStyle w:val="normaltextrun"/>
          <w:rFonts w:ascii="Trebuchet MS" w:eastAsiaTheme="majorEastAsia" w:hAnsi="Trebuchet MS" w:cs="Segoe UI"/>
          <w:sz w:val="22"/>
          <w:szCs w:val="22"/>
        </w:rPr>
        <w:t xml:space="preserve"> (also known as </w:t>
      </w:r>
      <w:r>
        <w:rPr>
          <w:rStyle w:val="normaltextrun"/>
          <w:rFonts w:ascii="Trebuchet MS" w:eastAsiaTheme="majorEastAsia" w:hAnsi="Trebuchet MS" w:cs="Segoe UI"/>
          <w:b/>
          <w:bCs/>
          <w:sz w:val="22"/>
          <w:szCs w:val="22"/>
        </w:rPr>
        <w:t>Toxic Trio</w:t>
      </w:r>
      <w:r>
        <w:rPr>
          <w:rStyle w:val="normaltextrun"/>
          <w:rFonts w:ascii="Trebuchet MS" w:eastAsiaTheme="majorEastAsia" w:hAnsi="Trebuchet MS" w:cs="Segoe UI"/>
          <w:sz w:val="22"/>
          <w:szCs w:val="22"/>
        </w:rPr>
        <w:t xml:space="preserve">) or </w:t>
      </w:r>
      <w:r>
        <w:rPr>
          <w:rStyle w:val="normaltextrun"/>
          <w:rFonts w:ascii="Trebuchet MS" w:eastAsiaTheme="majorEastAsia" w:hAnsi="Trebuchet MS" w:cs="Segoe UI"/>
          <w:b/>
          <w:bCs/>
          <w:sz w:val="22"/>
          <w:szCs w:val="22"/>
        </w:rPr>
        <w:t>parent’s learning disability</w:t>
      </w:r>
      <w:r>
        <w:rPr>
          <w:rStyle w:val="normaltextrun"/>
          <w:rFonts w:ascii="Trebuchet MS" w:eastAsiaTheme="majorEastAsia" w:hAnsi="Trebuchet MS" w:cs="Segoe UI"/>
          <w:sz w:val="22"/>
          <w:szCs w:val="22"/>
        </w:rPr>
        <w:t xml:space="preserve">. We are aware of other factors that affect children’s vulnerability such as, </w:t>
      </w:r>
      <w:r>
        <w:rPr>
          <w:rStyle w:val="normaltextrun"/>
          <w:rFonts w:ascii="Trebuchet MS" w:eastAsiaTheme="majorEastAsia" w:hAnsi="Trebuchet MS" w:cs="Segoe UI"/>
          <w:b/>
          <w:bCs/>
          <w:sz w:val="22"/>
          <w:szCs w:val="22"/>
        </w:rPr>
        <w:t>abuse of disabled children; induced illness; child abuse linked to beliefs in spirit possession and global cultural practices such as teeth pulling, witch craft,</w:t>
      </w:r>
      <w:r>
        <w:rPr>
          <w:rStyle w:val="normaltextrun"/>
          <w:rFonts w:ascii="Trebuchet MS" w:eastAsiaTheme="majorEastAsia" w:hAnsi="Trebuchet MS" w:cs="Segoe UI"/>
          <w:sz w:val="22"/>
          <w:szCs w:val="22"/>
        </w:rPr>
        <w:t xml:space="preserve"> </w:t>
      </w:r>
      <w:r>
        <w:rPr>
          <w:rStyle w:val="normaltextrun"/>
          <w:rFonts w:ascii="Trebuchet MS" w:eastAsiaTheme="majorEastAsia" w:hAnsi="Trebuchet MS" w:cs="Segoe UI"/>
          <w:b/>
          <w:bCs/>
          <w:sz w:val="22"/>
          <w:szCs w:val="22"/>
        </w:rPr>
        <w:t xml:space="preserve">breast flattening or breast ironing which is </w:t>
      </w:r>
      <w:r>
        <w:rPr>
          <w:rStyle w:val="normaltextrun"/>
          <w:rFonts w:ascii="Trebuchet MS" w:eastAsiaTheme="majorEastAsia" w:hAnsi="Trebuchet MS" w:cs="Segoe UI"/>
          <w:sz w:val="22"/>
          <w:szCs w:val="22"/>
        </w:rPr>
        <w:t xml:space="preserve">“the process during which young pubescent girls’ breasts are ironed, massaged, flattened and/or pounded down over a period of time (sometimes years) in order for the breasts to disappear or delay the development of the breasts entirely.”; </w:t>
      </w:r>
      <w:r>
        <w:rPr>
          <w:rStyle w:val="normaltextrun"/>
          <w:rFonts w:ascii="Trebuchet MS" w:eastAsiaTheme="majorEastAsia" w:hAnsi="Trebuchet MS" w:cs="Segoe UI"/>
          <w:b/>
          <w:bCs/>
          <w:sz w:val="22"/>
          <w:szCs w:val="22"/>
        </w:rPr>
        <w:t>sexual exploitation of children, such as through internet abuse; Female Genital Mutilation, extremisms and radicalisation</w:t>
      </w:r>
      <w:r>
        <w:rPr>
          <w:rStyle w:val="normaltextrun"/>
          <w:rFonts w:ascii="Trebuchet MS" w:eastAsiaTheme="majorEastAsia" w:hAnsi="Trebuchet MS" w:cs="Segoe UI"/>
          <w:sz w:val="22"/>
          <w:szCs w:val="22"/>
        </w:rPr>
        <w:t xml:space="preserve">; that may affect, or may have affected, children and young people using our provision. We also make ourselves aware that some children and young people are affected </w:t>
      </w:r>
      <w:r>
        <w:rPr>
          <w:rStyle w:val="normaltextrun"/>
          <w:rFonts w:ascii="Trebuchet MS" w:eastAsiaTheme="majorEastAsia" w:hAnsi="Trebuchet MS" w:cs="Segoe UI"/>
          <w:b/>
          <w:bCs/>
          <w:sz w:val="22"/>
          <w:szCs w:val="22"/>
        </w:rPr>
        <w:t>by gang activity, by complex, multiple or organised abuse, through forced marriage or honour-based violence or may be victims of child trafficking or county lines or child on child abuse.</w:t>
      </w:r>
      <w:r>
        <w:rPr>
          <w:rStyle w:val="normaltextrun"/>
          <w:rFonts w:ascii="Trebuchet MS" w:eastAsiaTheme="majorEastAsia" w:hAnsi="Trebuchet MS" w:cs="Segoe UI"/>
          <w:sz w:val="22"/>
          <w:szCs w:val="22"/>
        </w:rPr>
        <w:t xml:space="preserve"> While this may be less likely to affect young children in our care, we may become aware of any of these factors affecting older children and young people who we may meet.</w:t>
      </w:r>
      <w:r>
        <w:rPr>
          <w:rStyle w:val="eop"/>
          <w:rFonts w:ascii="Trebuchet MS" w:eastAsiaTheme="majorEastAsia" w:hAnsi="Trebuchet MS" w:cs="Segoe UI"/>
          <w:sz w:val="22"/>
          <w:szCs w:val="22"/>
        </w:rPr>
        <w:t> </w:t>
      </w:r>
    </w:p>
    <w:p w14:paraId="2AC33621" w14:textId="77777777" w:rsidR="00FA7724" w:rsidRDefault="00FA7724" w:rsidP="00FA7724">
      <w:pPr>
        <w:pStyle w:val="paragraph"/>
        <w:spacing w:before="0" w:beforeAutospacing="0" w:after="0" w:afterAutospacing="0"/>
        <w:ind w:left="72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1E006509" w14:textId="77777777" w:rsidR="00FA7724" w:rsidRDefault="00FA7724" w:rsidP="00FA7724">
      <w:pPr>
        <w:pStyle w:val="paragraph"/>
        <w:numPr>
          <w:ilvl w:val="0"/>
          <w:numId w:val="116"/>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b/>
          <w:bCs/>
          <w:sz w:val="22"/>
          <w:szCs w:val="22"/>
        </w:rPr>
        <w:t>Female Genital Mutilation:</w:t>
      </w:r>
      <w:r>
        <w:rPr>
          <w:rStyle w:val="normaltextrun"/>
          <w:rFonts w:ascii="Trebuchet MS" w:eastAsiaTheme="majorEastAsia" w:hAnsi="Trebuchet MS" w:cs="Segoe UI"/>
          <w:sz w:val="22"/>
          <w:szCs w:val="22"/>
        </w:rPr>
        <w:t xml:space="preserve"> Female circumcision, excision or infibulation is illegal in this country by the Female Genital Mutilation Act 2003 and amended by the Serious Crime Act 2015. Signs and symptoms: a child may belong to a family that practise FGM (Female Genital Mutilation); the family may take a child on a long holiday either to their country of origin or another country where FGM is practised over the summer holidays or request absence from school; the child may be told that a special celebration is being held where she will become a woman. All concerns are reported to IFD, if in immediate danger call the Police.</w:t>
      </w:r>
      <w:r>
        <w:rPr>
          <w:rStyle w:val="eop"/>
          <w:rFonts w:ascii="Trebuchet MS" w:eastAsiaTheme="majorEastAsia" w:hAnsi="Trebuchet MS" w:cs="Segoe UI"/>
          <w:sz w:val="22"/>
          <w:szCs w:val="22"/>
        </w:rPr>
        <w:t> </w:t>
      </w:r>
    </w:p>
    <w:p w14:paraId="1030C3F8" w14:textId="5E8A8602" w:rsidR="00FA7724" w:rsidRDefault="00FA7724" w:rsidP="00FA7724">
      <w:pPr>
        <w:pStyle w:val="paragraph"/>
        <w:spacing w:before="0" w:beforeAutospacing="0" w:after="0" w:afterAutospacing="0"/>
        <w:ind w:left="-648"/>
        <w:textAlignment w:val="baseline"/>
        <w:rPr>
          <w:rFonts w:ascii="Segoe UI" w:hAnsi="Segoe UI" w:cs="Segoe UI"/>
          <w:sz w:val="18"/>
          <w:szCs w:val="18"/>
        </w:rPr>
      </w:pPr>
    </w:p>
    <w:p w14:paraId="39DAAF53" w14:textId="77777777" w:rsidR="00FA7724" w:rsidRDefault="00FA7724" w:rsidP="00FA7724">
      <w:pPr>
        <w:pStyle w:val="paragraph"/>
        <w:numPr>
          <w:ilvl w:val="0"/>
          <w:numId w:val="116"/>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b/>
          <w:bCs/>
          <w:sz w:val="22"/>
          <w:szCs w:val="22"/>
        </w:rPr>
        <w:t xml:space="preserve">Prevent Duty: </w:t>
      </w:r>
      <w:r>
        <w:rPr>
          <w:rStyle w:val="normaltextrun"/>
          <w:rFonts w:ascii="Trebuchet MS" w:eastAsiaTheme="majorEastAsia" w:hAnsi="Trebuchet MS" w:cs="Segoe UI"/>
          <w:sz w:val="22"/>
          <w:szCs w:val="22"/>
        </w:rPr>
        <w:t>We do have due regard to the Prevent Duty as detailed in our police and procedures 2.1 - British Values and the Prevent Duty. See policy for arrangements for reporting concerns of children being radicalised.</w:t>
      </w:r>
      <w:r>
        <w:rPr>
          <w:rStyle w:val="eop"/>
          <w:rFonts w:ascii="Trebuchet MS" w:eastAsiaTheme="majorEastAsia" w:hAnsi="Trebuchet MS" w:cs="Segoe UI"/>
          <w:sz w:val="22"/>
          <w:szCs w:val="22"/>
        </w:rPr>
        <w:t> </w:t>
      </w:r>
    </w:p>
    <w:p w14:paraId="1584DFC4" w14:textId="0343F696" w:rsidR="00FA7724" w:rsidRDefault="00FA7724" w:rsidP="00FA7724">
      <w:pPr>
        <w:pStyle w:val="paragraph"/>
        <w:spacing w:before="0" w:beforeAutospacing="0" w:after="0" w:afterAutospacing="0"/>
        <w:ind w:left="-288"/>
        <w:textAlignment w:val="baseline"/>
        <w:rPr>
          <w:rFonts w:ascii="Segoe UI" w:hAnsi="Segoe UI" w:cs="Segoe UI"/>
          <w:sz w:val="18"/>
          <w:szCs w:val="18"/>
        </w:rPr>
      </w:pPr>
    </w:p>
    <w:p w14:paraId="2589292A" w14:textId="615795A2" w:rsidR="00FA7724" w:rsidRDefault="00FA7724" w:rsidP="00FA7724">
      <w:pPr>
        <w:pStyle w:val="paragraph"/>
        <w:spacing w:before="0" w:beforeAutospacing="0" w:after="0" w:afterAutospacing="0"/>
        <w:ind w:left="-288"/>
        <w:textAlignment w:val="baseline"/>
        <w:rPr>
          <w:rFonts w:ascii="Segoe UI" w:hAnsi="Segoe UI" w:cs="Segoe UI"/>
          <w:sz w:val="18"/>
          <w:szCs w:val="18"/>
        </w:rPr>
      </w:pPr>
    </w:p>
    <w:p w14:paraId="19FCE443" w14:textId="77777777" w:rsidR="00FA7724" w:rsidRDefault="00FA7724" w:rsidP="00FA7724">
      <w:pPr>
        <w:pStyle w:val="paragraph"/>
        <w:numPr>
          <w:ilvl w:val="0"/>
          <w:numId w:val="116"/>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b/>
          <w:bCs/>
          <w:sz w:val="22"/>
          <w:szCs w:val="22"/>
        </w:rPr>
        <w:t>Special Educational Needs and Disabilities &amp; other vulnerable groups: </w:t>
      </w:r>
      <w:r>
        <w:rPr>
          <w:rStyle w:val="eop"/>
          <w:rFonts w:ascii="Trebuchet MS" w:eastAsiaTheme="majorEastAsia" w:hAnsi="Trebuchet MS" w:cs="Segoe UI"/>
          <w:sz w:val="22"/>
          <w:szCs w:val="22"/>
        </w:rPr>
        <w:t> </w:t>
      </w:r>
    </w:p>
    <w:p w14:paraId="15CD9411" w14:textId="77777777" w:rsidR="00FA7724" w:rsidRDefault="00FA7724" w:rsidP="00FA7724">
      <w:pPr>
        <w:pStyle w:val="paragraph"/>
        <w:spacing w:before="0" w:beforeAutospacing="0" w:after="0" w:afterAutospacing="0"/>
        <w:ind w:left="720"/>
        <w:textAlignment w:val="baseline"/>
        <w:rPr>
          <w:rFonts w:ascii="Segoe UI" w:hAnsi="Segoe UI" w:cs="Segoe UI"/>
          <w:sz w:val="18"/>
          <w:szCs w:val="18"/>
        </w:rPr>
      </w:pPr>
      <w:r>
        <w:rPr>
          <w:rStyle w:val="normaltextrun"/>
          <w:rFonts w:ascii="Trebuchet MS" w:eastAsiaTheme="majorEastAsia" w:hAnsi="Trebuchet MS" w:cs="Segoe UI"/>
          <w:sz w:val="22"/>
          <w:szCs w:val="22"/>
        </w:rPr>
        <w:t>We recognise that children with SEND can face additional safeguarding challenges and expect all staff to recognise and challenge where appropriate. Assumptions that can be made that indicator of abuse such as behaviour, mood and injury relate to the child’s disability and not identified as potential signs of abuse. The potential for children with SEND being disproportionally impacted by behaviours such as bullying, without showing any signs. The communication barriers for some children with SEND. Children with SEND and children aged under 1 year old are more vulnerable to abuse.</w:t>
      </w:r>
      <w:r>
        <w:rPr>
          <w:rStyle w:val="eop"/>
          <w:rFonts w:ascii="Trebuchet MS" w:eastAsiaTheme="majorEastAsia" w:hAnsi="Trebuchet MS" w:cs="Segoe UI"/>
          <w:sz w:val="22"/>
          <w:szCs w:val="22"/>
        </w:rPr>
        <w:t> </w:t>
      </w:r>
    </w:p>
    <w:p w14:paraId="0AB60CB9"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0512BFB2"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Procedures</w:t>
      </w:r>
      <w:r>
        <w:rPr>
          <w:rStyle w:val="eop"/>
          <w:rFonts w:ascii="Trebuchet MS" w:eastAsiaTheme="majorEastAsia" w:hAnsi="Trebuchet MS" w:cs="Segoe UI"/>
          <w:sz w:val="22"/>
          <w:szCs w:val="22"/>
        </w:rPr>
        <w:t> </w:t>
      </w:r>
    </w:p>
    <w:p w14:paraId="3B50C2C4"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Staff Support and Training</w:t>
      </w:r>
      <w:r>
        <w:rPr>
          <w:rStyle w:val="eop"/>
          <w:rFonts w:ascii="Trebuchet MS" w:eastAsiaTheme="majorEastAsia" w:hAnsi="Trebuchet MS" w:cs="Segoe UI"/>
          <w:sz w:val="22"/>
          <w:szCs w:val="22"/>
        </w:rPr>
        <w:t> </w:t>
      </w:r>
    </w:p>
    <w:p w14:paraId="244CAE66"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rPr>
        <w:t xml:space="preserve">Kamelia Kids is committed to ensuring that it meets its responsibilities in respect of child protection through the provision of support and training to staff. Staff will be able to access the latest information online via </w:t>
      </w:r>
      <w:hyperlink r:id="rId8" w:tgtFrame="_blank" w:history="1">
        <w:r>
          <w:rPr>
            <w:rStyle w:val="normaltextrun"/>
            <w:rFonts w:ascii="Trebuchet MS" w:eastAsiaTheme="majorEastAsia" w:hAnsi="Trebuchet MS" w:cs="Segoe UI"/>
            <w:color w:val="0000FF"/>
            <w:sz w:val="22"/>
            <w:szCs w:val="22"/>
            <w:u w:val="single"/>
          </w:rPr>
          <w:t>https://sussexchildprotection.procedures.org.uk/</w:t>
        </w:r>
      </w:hyperlink>
      <w:r>
        <w:rPr>
          <w:rStyle w:val="eop"/>
          <w:rFonts w:ascii="Trebuchet MS" w:eastAsiaTheme="majorEastAsia" w:hAnsi="Trebuchet MS" w:cs="Segoe UI"/>
          <w:sz w:val="22"/>
          <w:szCs w:val="22"/>
        </w:rPr>
        <w:t> </w:t>
      </w:r>
    </w:p>
    <w:p w14:paraId="2CCB46B0"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0D639A4B" w14:textId="2472D196"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Kamelia Kids will ensure that</w:t>
      </w:r>
      <w:r>
        <w:rPr>
          <w:rStyle w:val="normaltextrun"/>
          <w:rFonts w:ascii="Trebuchet MS" w:eastAsiaTheme="majorEastAsia" w:hAnsi="Trebuchet MS" w:cs="Segoe UI"/>
          <w:b/>
          <w:bCs/>
          <w:sz w:val="22"/>
          <w:szCs w:val="22"/>
        </w:rPr>
        <w:t>:</w:t>
      </w:r>
    </w:p>
    <w:p w14:paraId="4122E63E" w14:textId="77777777" w:rsidR="00FA7724" w:rsidRDefault="00FA7724" w:rsidP="00FA7724">
      <w:pPr>
        <w:pStyle w:val="paragraph"/>
        <w:numPr>
          <w:ilvl w:val="0"/>
          <w:numId w:val="117"/>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lastRenderedPageBreak/>
        <w:t>All staff, students, agency staff and volunteers are recruited using comprehensive safer recruitment procedures, have verified references and have full and up to date DBS checks. Staff are advised to apply for the update service which is an annual cost and allows for a DBS check to be processed at any point during the year.</w:t>
      </w:r>
      <w:r>
        <w:rPr>
          <w:rStyle w:val="eop"/>
          <w:rFonts w:ascii="Trebuchet MS" w:eastAsiaTheme="majorEastAsia" w:hAnsi="Trebuchet MS" w:cs="Segoe UI"/>
          <w:sz w:val="22"/>
          <w:szCs w:val="22"/>
        </w:rPr>
        <w:t> </w:t>
      </w:r>
    </w:p>
    <w:p w14:paraId="72E7BECC" w14:textId="77777777" w:rsidR="00FA7724" w:rsidRDefault="00FA7724" w:rsidP="00FA7724">
      <w:pPr>
        <w:pStyle w:val="paragraph"/>
        <w:numPr>
          <w:ilvl w:val="0"/>
          <w:numId w:val="117"/>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 xml:space="preserve">All staff, students, agency staff and volunteers read a copy of the </w:t>
      </w:r>
      <w:r>
        <w:rPr>
          <w:rStyle w:val="normaltextrun"/>
          <w:rFonts w:ascii="Trebuchet MS" w:eastAsiaTheme="majorEastAsia" w:hAnsi="Trebuchet MS" w:cs="Segoe UI"/>
          <w:color w:val="000000"/>
          <w:sz w:val="22"/>
          <w:szCs w:val="22"/>
        </w:rPr>
        <w:t>Safeguarding</w:t>
      </w:r>
      <w:r>
        <w:rPr>
          <w:rStyle w:val="normaltextrun"/>
          <w:rFonts w:ascii="Trebuchet MS" w:eastAsiaTheme="majorEastAsia" w:hAnsi="Trebuchet MS" w:cs="Segoe UI"/>
          <w:sz w:val="22"/>
          <w:szCs w:val="22"/>
        </w:rPr>
        <w:t xml:space="preserve"> and child protection policy and the Code of Conduct during their induction, and have its implications explained to them.</w:t>
      </w:r>
      <w:r>
        <w:rPr>
          <w:rStyle w:val="eop"/>
          <w:rFonts w:ascii="Trebuchet MS" w:eastAsiaTheme="majorEastAsia" w:hAnsi="Trebuchet MS" w:cs="Segoe UI"/>
          <w:sz w:val="22"/>
          <w:szCs w:val="22"/>
        </w:rPr>
        <w:t> </w:t>
      </w:r>
    </w:p>
    <w:p w14:paraId="3F8F95FD" w14:textId="77777777" w:rsidR="00FA7724" w:rsidRDefault="00FA7724" w:rsidP="00FA7724">
      <w:pPr>
        <w:pStyle w:val="paragraph"/>
        <w:numPr>
          <w:ilvl w:val="0"/>
          <w:numId w:val="117"/>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All staff and volunteers receive annual training, and regular updates are provided with any relevant information and guidance.</w:t>
      </w:r>
      <w:r>
        <w:rPr>
          <w:rStyle w:val="eop"/>
          <w:rFonts w:ascii="Trebuchet MS" w:eastAsiaTheme="majorEastAsia" w:hAnsi="Trebuchet MS" w:cs="Segoe UI"/>
          <w:sz w:val="22"/>
          <w:szCs w:val="22"/>
        </w:rPr>
        <w:t> </w:t>
      </w:r>
    </w:p>
    <w:p w14:paraId="0279EABF" w14:textId="77777777" w:rsidR="00FA7724" w:rsidRDefault="00FA7724" w:rsidP="00FA7724">
      <w:pPr>
        <w:pStyle w:val="paragraph"/>
        <w:numPr>
          <w:ilvl w:val="0"/>
          <w:numId w:val="117"/>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All staff are provided with an induction, probationary review, supervisions, and management support commensurate with their responsibilities in relation to child protection, and their requirement to maintain caring and safe relationships with children.</w:t>
      </w:r>
      <w:r>
        <w:rPr>
          <w:rStyle w:val="eop"/>
          <w:rFonts w:ascii="Trebuchet MS" w:eastAsiaTheme="majorEastAsia" w:hAnsi="Trebuchet MS" w:cs="Segoe UI"/>
          <w:sz w:val="22"/>
          <w:szCs w:val="22"/>
        </w:rPr>
        <w:t> </w:t>
      </w:r>
    </w:p>
    <w:p w14:paraId="1A2F6114" w14:textId="77777777" w:rsidR="00FA7724" w:rsidRDefault="00FA7724" w:rsidP="00FA7724">
      <w:pPr>
        <w:pStyle w:val="paragraph"/>
        <w:numPr>
          <w:ilvl w:val="0"/>
          <w:numId w:val="117"/>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All staff are aware of the main indicators of child abuse, including FGM and the Prevent Duty and listen to children and take them seriously.</w:t>
      </w:r>
      <w:r>
        <w:rPr>
          <w:rStyle w:val="eop"/>
          <w:rFonts w:ascii="Trebuchet MS" w:eastAsiaTheme="majorEastAsia" w:hAnsi="Trebuchet MS" w:cs="Segoe UI"/>
          <w:sz w:val="22"/>
          <w:szCs w:val="22"/>
        </w:rPr>
        <w:t> </w:t>
      </w:r>
    </w:p>
    <w:p w14:paraId="26ABFEE2" w14:textId="77777777" w:rsidR="00FA7724" w:rsidRDefault="00FA7724" w:rsidP="00FA7724">
      <w:pPr>
        <w:pStyle w:val="paragraph"/>
        <w:numPr>
          <w:ilvl w:val="0"/>
          <w:numId w:val="117"/>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All staff are aware of their Statutory Framework for the Early Years Foundation Stage (2024) requirements in respect of the disclosure or discovery of child abuse and the procedure for doing so. All students and volunteers are instructed to report the disclosure or discovery of abuse to the Managers.</w:t>
      </w:r>
      <w:r>
        <w:rPr>
          <w:rStyle w:val="eop"/>
          <w:rFonts w:ascii="Trebuchet MS" w:eastAsiaTheme="majorEastAsia" w:hAnsi="Trebuchet MS" w:cs="Segoe UI"/>
          <w:sz w:val="22"/>
          <w:szCs w:val="22"/>
        </w:rPr>
        <w:t> </w:t>
      </w:r>
    </w:p>
    <w:p w14:paraId="2F5DDA93" w14:textId="77777777" w:rsidR="00FA7724" w:rsidRDefault="00FA7724" w:rsidP="00FA7724">
      <w:pPr>
        <w:pStyle w:val="paragraph"/>
        <w:numPr>
          <w:ilvl w:val="0"/>
          <w:numId w:val="117"/>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Kamelia Kids will take appropriate action in relation to the findings of any investigation into allegations of abuse, consistent with its duties to protect the safety of children and uphold fair processes for staff, students, and volunteers.</w:t>
      </w:r>
      <w:r>
        <w:rPr>
          <w:rStyle w:val="eop"/>
          <w:rFonts w:ascii="Trebuchet MS" w:eastAsiaTheme="majorEastAsia" w:hAnsi="Trebuchet MS" w:cs="Segoe UI"/>
          <w:sz w:val="22"/>
          <w:szCs w:val="22"/>
        </w:rPr>
        <w:t> </w:t>
      </w:r>
    </w:p>
    <w:p w14:paraId="3E971544" w14:textId="77777777" w:rsidR="00FA7724" w:rsidRDefault="00FA7724" w:rsidP="00FA7724">
      <w:pPr>
        <w:pStyle w:val="paragraph"/>
        <w:numPr>
          <w:ilvl w:val="0"/>
          <w:numId w:val="117"/>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Any member of staff, a student or volunteer under investigation for the alleged abuse of a child, will be subject to the provisions of the Staff Disciplinary Policy.</w:t>
      </w:r>
      <w:r>
        <w:rPr>
          <w:rStyle w:val="eop"/>
          <w:rFonts w:ascii="Trebuchet MS" w:eastAsiaTheme="majorEastAsia" w:hAnsi="Trebuchet MS" w:cs="Segoe UI"/>
          <w:sz w:val="22"/>
          <w:szCs w:val="22"/>
        </w:rPr>
        <w:t> </w:t>
      </w:r>
    </w:p>
    <w:p w14:paraId="45179FB4" w14:textId="77777777" w:rsidR="00FA7724" w:rsidRDefault="00FA7724" w:rsidP="00FA7724">
      <w:pPr>
        <w:pStyle w:val="paragraph"/>
        <w:numPr>
          <w:ilvl w:val="0"/>
          <w:numId w:val="117"/>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The layout of the rooms allows for constant supervision. No child is left alone with staff, students, agency staff and volunteers in a one-to-one situation without being visible to others.</w:t>
      </w:r>
      <w:r>
        <w:rPr>
          <w:rStyle w:val="eop"/>
          <w:rFonts w:ascii="Trebuchet MS" w:eastAsiaTheme="majorEastAsia" w:hAnsi="Trebuchet MS" w:cs="Segoe UI"/>
          <w:sz w:val="22"/>
          <w:szCs w:val="22"/>
        </w:rPr>
        <w:t> </w:t>
      </w:r>
    </w:p>
    <w:p w14:paraId="3656999A" w14:textId="77777777" w:rsidR="00FA7724" w:rsidRDefault="00FA7724" w:rsidP="00FA7724">
      <w:pPr>
        <w:pStyle w:val="paragraph"/>
        <w:numPr>
          <w:ilvl w:val="0"/>
          <w:numId w:val="117"/>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We introduce key elements of keeping children safe into our curriculum to promote the personal, social, and emotional development of all children, so that they may grow to be strong, resilient, and listened to and so that they develop an understanding of why and how to keep safe.</w:t>
      </w:r>
      <w:r>
        <w:rPr>
          <w:rStyle w:val="eop"/>
          <w:rFonts w:ascii="Trebuchet MS" w:eastAsiaTheme="majorEastAsia" w:hAnsi="Trebuchet MS" w:cs="Segoe UI"/>
          <w:sz w:val="22"/>
          <w:szCs w:val="22"/>
        </w:rPr>
        <w:t> </w:t>
      </w:r>
    </w:p>
    <w:p w14:paraId="334F8149" w14:textId="77777777" w:rsidR="00FA7724" w:rsidRDefault="00FA7724" w:rsidP="00FA7724">
      <w:pPr>
        <w:pStyle w:val="paragraph"/>
        <w:numPr>
          <w:ilvl w:val="0"/>
          <w:numId w:val="117"/>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We create within the setting a culture of value and respect for individuals, having positive regard for children's heritage arising from their colour, ethnicity, languages spoken at home, cultural and social background. We ensure that this is carried out in a way that is developmentally appropriate for the children.</w:t>
      </w:r>
      <w:r>
        <w:rPr>
          <w:rStyle w:val="eop"/>
          <w:rFonts w:ascii="Trebuchet MS" w:eastAsiaTheme="majorEastAsia" w:hAnsi="Trebuchet MS" w:cs="Segoe UI"/>
          <w:sz w:val="22"/>
          <w:szCs w:val="22"/>
        </w:rPr>
        <w:t> </w:t>
      </w:r>
    </w:p>
    <w:p w14:paraId="0C1FAD48" w14:textId="77777777" w:rsidR="00FA7724" w:rsidRDefault="00FA7724" w:rsidP="00FA7724">
      <w:pPr>
        <w:pStyle w:val="paragraph"/>
        <w:spacing w:before="0" w:beforeAutospacing="0" w:after="0" w:afterAutospacing="0"/>
        <w:ind w:left="36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36475BE1"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Safe caring and working practices.</w:t>
      </w:r>
      <w:r>
        <w:rPr>
          <w:rStyle w:val="eop"/>
          <w:rFonts w:ascii="Trebuchet MS" w:eastAsiaTheme="majorEastAsia" w:hAnsi="Trebuchet MS" w:cs="Segoe UI"/>
          <w:sz w:val="22"/>
          <w:szCs w:val="22"/>
        </w:rPr>
        <w:t> </w:t>
      </w:r>
    </w:p>
    <w:p w14:paraId="6A9C8D78"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rPr>
        <w:t>All staff understands the Kamelia Kids child protection procedures and has had appropriate training and guidance in the principles of safe caring and working practice. Working with young children to ensure they feel safe, secure, and happy involves nursery staff being responsive to their needs, this includes giving children cuddles and changing children. </w:t>
      </w:r>
      <w:r>
        <w:rPr>
          <w:rStyle w:val="eop"/>
          <w:rFonts w:ascii="Trebuchet MS" w:eastAsiaTheme="majorEastAsia" w:hAnsi="Trebuchet MS" w:cs="Segoe UI"/>
          <w:sz w:val="22"/>
          <w:szCs w:val="22"/>
        </w:rPr>
        <w:t> </w:t>
      </w:r>
    </w:p>
    <w:p w14:paraId="12EC206B"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07A46AF6"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To minimise the risk of allegations the nursery promotes good practice in the following ways.</w:t>
      </w:r>
      <w:r>
        <w:rPr>
          <w:rStyle w:val="eop"/>
          <w:rFonts w:ascii="Trebuchet MS" w:eastAsiaTheme="majorEastAsia" w:hAnsi="Trebuchet MS" w:cs="Segoe UI"/>
          <w:sz w:val="22"/>
          <w:szCs w:val="22"/>
        </w:rPr>
        <w:t> </w:t>
      </w:r>
    </w:p>
    <w:p w14:paraId="49A81AC9" w14:textId="77777777" w:rsidR="00FA7724" w:rsidRDefault="00FA7724" w:rsidP="00FA7724">
      <w:pPr>
        <w:pStyle w:val="paragraph"/>
        <w:numPr>
          <w:ilvl w:val="0"/>
          <w:numId w:val="118"/>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Although it is appropriate to cuddle the children, staff are advised not to do this in isolation.</w:t>
      </w:r>
      <w:r>
        <w:rPr>
          <w:rStyle w:val="eop"/>
          <w:rFonts w:ascii="Trebuchet MS" w:eastAsiaTheme="majorEastAsia" w:hAnsi="Trebuchet MS" w:cs="Segoe UI"/>
          <w:sz w:val="22"/>
          <w:szCs w:val="22"/>
        </w:rPr>
        <w:t> </w:t>
      </w:r>
    </w:p>
    <w:p w14:paraId="51186C6E" w14:textId="77777777" w:rsidR="00FA7724" w:rsidRDefault="00FA7724" w:rsidP="00FA7724">
      <w:pPr>
        <w:pStyle w:val="paragraph"/>
        <w:numPr>
          <w:ilvl w:val="0"/>
          <w:numId w:val="118"/>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When changing children either their nappy or soiled/wet clothing, the door will always remain open, and Practitioners will inform colleagues that they are attending to a child/ren.</w:t>
      </w:r>
      <w:r>
        <w:rPr>
          <w:rStyle w:val="eop"/>
          <w:rFonts w:ascii="Trebuchet MS" w:eastAsiaTheme="majorEastAsia" w:hAnsi="Trebuchet MS" w:cs="Segoe UI"/>
          <w:sz w:val="22"/>
          <w:szCs w:val="22"/>
        </w:rPr>
        <w:t> </w:t>
      </w:r>
    </w:p>
    <w:p w14:paraId="3104A8E1" w14:textId="77777777" w:rsidR="00FA7724" w:rsidRDefault="00FA7724" w:rsidP="00FA7724">
      <w:pPr>
        <w:pStyle w:val="paragraph"/>
        <w:numPr>
          <w:ilvl w:val="0"/>
          <w:numId w:val="118"/>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Qualified/Unqualified/ bank staff must pass a three-month probationary period, be trained in the nursery procedures – before toileting/ nappy changing.</w:t>
      </w:r>
      <w:r>
        <w:rPr>
          <w:rStyle w:val="eop"/>
          <w:rFonts w:ascii="Trebuchet MS" w:eastAsiaTheme="majorEastAsia" w:hAnsi="Trebuchet MS" w:cs="Segoe UI"/>
          <w:sz w:val="22"/>
          <w:szCs w:val="22"/>
        </w:rPr>
        <w:t> </w:t>
      </w:r>
    </w:p>
    <w:p w14:paraId="1ACF8F51" w14:textId="77777777" w:rsidR="00FA7724" w:rsidRDefault="00FA7724" w:rsidP="00FA7724">
      <w:pPr>
        <w:pStyle w:val="paragraph"/>
        <w:numPr>
          <w:ilvl w:val="0"/>
          <w:numId w:val="118"/>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lastRenderedPageBreak/>
        <w:t>Inappropriate behaviour such as over tickling, asking for a kiss, over boisterous or inappropriate questions such as asking children to tell them they love them is discouraged. </w:t>
      </w:r>
      <w:r>
        <w:rPr>
          <w:rStyle w:val="eop"/>
          <w:rFonts w:ascii="Trebuchet MS" w:eastAsiaTheme="majorEastAsia" w:hAnsi="Trebuchet MS" w:cs="Segoe UI"/>
          <w:sz w:val="22"/>
          <w:szCs w:val="22"/>
        </w:rPr>
        <w:t> </w:t>
      </w:r>
    </w:p>
    <w:p w14:paraId="27B9C628" w14:textId="77777777" w:rsidR="00FA7724" w:rsidRDefault="00FA7724" w:rsidP="00FA7724">
      <w:pPr>
        <w:pStyle w:val="paragraph"/>
        <w:numPr>
          <w:ilvl w:val="0"/>
          <w:numId w:val="118"/>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Procedures are in place to record the details of visitors/ professionals to the setting.</w:t>
      </w:r>
      <w:r>
        <w:rPr>
          <w:rStyle w:val="eop"/>
          <w:rFonts w:ascii="Trebuchet MS" w:eastAsiaTheme="majorEastAsia" w:hAnsi="Trebuchet MS" w:cs="Segoe UI"/>
          <w:sz w:val="22"/>
          <w:szCs w:val="22"/>
        </w:rPr>
        <w:t> </w:t>
      </w:r>
    </w:p>
    <w:p w14:paraId="1CF3BB0F" w14:textId="77777777" w:rsidR="00FA7724" w:rsidRDefault="00FA7724" w:rsidP="00FA7724">
      <w:pPr>
        <w:pStyle w:val="paragraph"/>
        <w:numPr>
          <w:ilvl w:val="0"/>
          <w:numId w:val="118"/>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Security steps are taken to ensure that we have control over who comes into the setting so that no unauthorised person has unsupervised access to the children.</w:t>
      </w:r>
      <w:r>
        <w:rPr>
          <w:rStyle w:val="eop"/>
          <w:rFonts w:ascii="Trebuchet MS" w:eastAsiaTheme="majorEastAsia" w:hAnsi="Trebuchet MS" w:cs="Segoe UI"/>
          <w:sz w:val="22"/>
          <w:szCs w:val="22"/>
        </w:rPr>
        <w:t> </w:t>
      </w:r>
    </w:p>
    <w:p w14:paraId="4D5BEFB6" w14:textId="77777777" w:rsidR="00FA7724" w:rsidRDefault="00FA7724" w:rsidP="00FA7724">
      <w:pPr>
        <w:pStyle w:val="paragraph"/>
        <w:numPr>
          <w:ilvl w:val="0"/>
          <w:numId w:val="118"/>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Management will challenge inappropriate behaviour in line with the supervision/ disciplinary procedures. </w:t>
      </w:r>
      <w:r>
        <w:rPr>
          <w:rStyle w:val="eop"/>
          <w:rFonts w:ascii="Trebuchet MS" w:eastAsiaTheme="majorEastAsia" w:hAnsi="Trebuchet MS" w:cs="Segoe UI"/>
          <w:sz w:val="22"/>
          <w:szCs w:val="22"/>
        </w:rPr>
        <w:t> </w:t>
      </w:r>
    </w:p>
    <w:p w14:paraId="5B07FAF9" w14:textId="77777777" w:rsidR="00FA7724" w:rsidRDefault="00FA7724" w:rsidP="00FA7724">
      <w:pPr>
        <w:pStyle w:val="paragraph"/>
        <w:numPr>
          <w:ilvl w:val="0"/>
          <w:numId w:val="118"/>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If any parent or member of staff has concerns or questions about safe care and safe working practice procedures, see the Nursery Operations Director at the earliest opportunity. </w:t>
      </w:r>
      <w:r>
        <w:rPr>
          <w:rStyle w:val="eop"/>
          <w:rFonts w:ascii="Trebuchet MS" w:eastAsiaTheme="majorEastAsia" w:hAnsi="Trebuchet MS" w:cs="Segoe UI"/>
          <w:sz w:val="22"/>
          <w:szCs w:val="22"/>
        </w:rPr>
        <w:t> </w:t>
      </w:r>
    </w:p>
    <w:p w14:paraId="5C3404D6" w14:textId="77777777" w:rsidR="00FA7724" w:rsidRDefault="00FA7724" w:rsidP="00FA7724">
      <w:pPr>
        <w:pStyle w:val="paragraph"/>
        <w:numPr>
          <w:ilvl w:val="0"/>
          <w:numId w:val="118"/>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All staff must ensure that they sign in as they enter the premises and sign out whenever leaving the premises. </w:t>
      </w:r>
      <w:r>
        <w:rPr>
          <w:rStyle w:val="eop"/>
          <w:rFonts w:ascii="Trebuchet MS" w:eastAsiaTheme="majorEastAsia" w:hAnsi="Trebuchet MS" w:cs="Segoe UI"/>
          <w:sz w:val="22"/>
          <w:szCs w:val="22"/>
        </w:rPr>
        <w:t> </w:t>
      </w:r>
    </w:p>
    <w:p w14:paraId="52AA728A" w14:textId="77777777" w:rsidR="00FA7724" w:rsidRDefault="00FA7724" w:rsidP="00FA7724">
      <w:pPr>
        <w:pStyle w:val="paragraph"/>
        <w:numPr>
          <w:ilvl w:val="0"/>
          <w:numId w:val="118"/>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We always ensure that our staff: child ratios are maintained, and that staff always know these.</w:t>
      </w:r>
      <w:r>
        <w:rPr>
          <w:rStyle w:val="eop"/>
          <w:rFonts w:ascii="Trebuchet MS" w:eastAsiaTheme="majorEastAsia" w:hAnsi="Trebuchet MS" w:cs="Segoe UI"/>
          <w:sz w:val="22"/>
          <w:szCs w:val="22"/>
        </w:rPr>
        <w:t> </w:t>
      </w:r>
    </w:p>
    <w:p w14:paraId="6FF8E814" w14:textId="77777777" w:rsidR="00FA7724" w:rsidRDefault="00FA7724" w:rsidP="00FA7724">
      <w:pPr>
        <w:pStyle w:val="paragraph"/>
        <w:numPr>
          <w:ilvl w:val="0"/>
          <w:numId w:val="118"/>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No member of staff will be left alone working in either a room, the garden or within the building at any time. However, there may be occasions when this is not possible due to e.g., toilet breaks, comforting a child that may be unwell in a quiet area or carrying out management duties. The Nursery Operations Director or Deputy Nursery Operations Director will authorise this.</w:t>
      </w:r>
      <w:r>
        <w:rPr>
          <w:rStyle w:val="eop"/>
          <w:rFonts w:ascii="Trebuchet MS" w:eastAsiaTheme="majorEastAsia" w:hAnsi="Trebuchet MS" w:cs="Segoe UI"/>
          <w:sz w:val="22"/>
          <w:szCs w:val="22"/>
        </w:rPr>
        <w:t> </w:t>
      </w:r>
    </w:p>
    <w:p w14:paraId="3AEC4033" w14:textId="77777777" w:rsidR="00FA7724" w:rsidRDefault="00FA7724" w:rsidP="00FA7724">
      <w:pPr>
        <w:pStyle w:val="paragraph"/>
        <w:numPr>
          <w:ilvl w:val="0"/>
          <w:numId w:val="118"/>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All staff must know how many children they are always supervising, both inside and outside, and know the ratios.</w:t>
      </w:r>
      <w:r>
        <w:rPr>
          <w:rStyle w:val="eop"/>
          <w:rFonts w:ascii="Trebuchet MS" w:eastAsiaTheme="majorEastAsia" w:hAnsi="Trebuchet MS" w:cs="Segoe UI"/>
          <w:sz w:val="22"/>
          <w:szCs w:val="22"/>
        </w:rPr>
        <w:t> </w:t>
      </w:r>
    </w:p>
    <w:p w14:paraId="1467C4F7" w14:textId="77777777" w:rsidR="00FA7724" w:rsidRDefault="00FA7724" w:rsidP="00FA7724">
      <w:pPr>
        <w:pStyle w:val="paragraph"/>
        <w:numPr>
          <w:ilvl w:val="0"/>
          <w:numId w:val="118"/>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Staff will document low level concerns by completing an existing injuries forms or safeguarding incident form. These forms are used by Designated Safeguarding Lead, to build up a chronology of events that can be used to meet with a parent to discuss concerns or to support a referral to IFD. All forms are stored in the child’s safeguarding red file, in a confidential and locked cabinet. The Designated Safeguarding Lead will read and monitor all records.</w:t>
      </w:r>
      <w:r>
        <w:rPr>
          <w:rStyle w:val="eop"/>
          <w:rFonts w:ascii="Trebuchet MS" w:eastAsiaTheme="majorEastAsia" w:hAnsi="Trebuchet MS" w:cs="Segoe UI"/>
          <w:sz w:val="22"/>
          <w:szCs w:val="22"/>
        </w:rPr>
        <w:t> </w:t>
      </w:r>
    </w:p>
    <w:p w14:paraId="6BFBE270" w14:textId="69BF3F5B" w:rsidR="00FA7724" w:rsidRDefault="00FA7724" w:rsidP="00FA7724">
      <w:pPr>
        <w:pStyle w:val="paragraph"/>
        <w:spacing w:before="0" w:beforeAutospacing="0" w:after="0" w:afterAutospacing="0"/>
        <w:ind w:firstLine="72"/>
        <w:textAlignment w:val="baseline"/>
        <w:rPr>
          <w:rFonts w:ascii="Segoe UI" w:hAnsi="Segoe UI" w:cs="Segoe UI"/>
          <w:sz w:val="18"/>
          <w:szCs w:val="18"/>
        </w:rPr>
      </w:pPr>
    </w:p>
    <w:p w14:paraId="392AD10F"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If a staff member suspects or witnesses a case of abuse, they must follow the procedure below. Refer to safeguarding concerns flow chart.</w:t>
      </w:r>
      <w:r>
        <w:rPr>
          <w:rStyle w:val="eop"/>
          <w:rFonts w:ascii="Trebuchet MS" w:eastAsiaTheme="majorEastAsia" w:hAnsi="Trebuchet MS" w:cs="Segoe UI"/>
          <w:sz w:val="22"/>
          <w:szCs w:val="22"/>
        </w:rPr>
        <w:t> </w:t>
      </w:r>
    </w:p>
    <w:p w14:paraId="3AA2F55B" w14:textId="77777777" w:rsidR="00FA7724" w:rsidRDefault="00FA7724" w:rsidP="00FA7724">
      <w:pPr>
        <w:pStyle w:val="paragraph"/>
        <w:numPr>
          <w:ilvl w:val="0"/>
          <w:numId w:val="119"/>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Where actual or suspected abuse comes to the attention of staff, they will report this immediately to the Nursery Operations Director and or Deputy Nursery Operations Director.</w:t>
      </w:r>
      <w:r>
        <w:rPr>
          <w:rStyle w:val="eop"/>
          <w:rFonts w:ascii="Trebuchet MS" w:eastAsiaTheme="majorEastAsia" w:hAnsi="Trebuchet MS" w:cs="Segoe UI"/>
          <w:sz w:val="22"/>
          <w:szCs w:val="22"/>
        </w:rPr>
        <w:t> </w:t>
      </w:r>
    </w:p>
    <w:p w14:paraId="18AB73C9" w14:textId="77777777" w:rsidR="00FA7724" w:rsidRDefault="00FA7724" w:rsidP="00FA7724">
      <w:pPr>
        <w:pStyle w:val="paragraph"/>
        <w:numPr>
          <w:ilvl w:val="0"/>
          <w:numId w:val="119"/>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Staff are encouraged and supported to trust their professional judgment and if they suspect abuse has, or is taking place, to report this immediately.</w:t>
      </w:r>
      <w:r>
        <w:rPr>
          <w:rStyle w:val="eop"/>
          <w:rFonts w:ascii="Trebuchet MS" w:eastAsiaTheme="majorEastAsia" w:hAnsi="Trebuchet MS" w:cs="Segoe UI"/>
          <w:sz w:val="22"/>
          <w:szCs w:val="22"/>
        </w:rPr>
        <w:t> </w:t>
      </w:r>
    </w:p>
    <w:p w14:paraId="0485A3B1" w14:textId="77777777" w:rsidR="00FA7724" w:rsidRDefault="00FA7724" w:rsidP="00FA7724">
      <w:pPr>
        <w:pStyle w:val="paragraph"/>
        <w:numPr>
          <w:ilvl w:val="0"/>
          <w:numId w:val="119"/>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Full written records of all reported incidents will be produced and maintained. Information recorded will include full details of the alleged incident; details of all the parties involved; any evidence or explanations offered by interested parties; relevant dates, times and locations and any supporting information or evidence from members of staff. Kamelia Kids will demonstrate great care in distinguishing between fact and opinion when recording suspected incidents of child abuse.</w:t>
      </w:r>
      <w:r>
        <w:rPr>
          <w:rStyle w:val="eop"/>
          <w:rFonts w:ascii="Trebuchet MS" w:eastAsiaTheme="majorEastAsia" w:hAnsi="Trebuchet MS" w:cs="Segoe UI"/>
          <w:sz w:val="22"/>
          <w:szCs w:val="22"/>
        </w:rPr>
        <w:t> </w:t>
      </w:r>
    </w:p>
    <w:p w14:paraId="15E55D39" w14:textId="77777777" w:rsidR="00FA7724" w:rsidRDefault="00FA7724" w:rsidP="00FA7724">
      <w:pPr>
        <w:pStyle w:val="paragraph"/>
        <w:numPr>
          <w:ilvl w:val="0"/>
          <w:numId w:val="119"/>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The Nursery Operations Director and or the Deputy Nursery Manager will be responsible for ensuring that written records are dated, signed, and kept confidentially. The Designated Safeguarding Lead will seek advice from IFD and complete a referral form where necessary.</w:t>
      </w:r>
      <w:r>
        <w:rPr>
          <w:rStyle w:val="eop"/>
          <w:rFonts w:ascii="Trebuchet MS" w:eastAsiaTheme="majorEastAsia" w:hAnsi="Trebuchet MS" w:cs="Segoe UI"/>
          <w:sz w:val="22"/>
          <w:szCs w:val="22"/>
        </w:rPr>
        <w:t> </w:t>
      </w:r>
    </w:p>
    <w:p w14:paraId="1B3615B9" w14:textId="77777777" w:rsidR="00FA7724" w:rsidRDefault="00FA7724" w:rsidP="00FA7724">
      <w:pPr>
        <w:pStyle w:val="paragraph"/>
        <w:numPr>
          <w:ilvl w:val="0"/>
          <w:numId w:val="119"/>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color w:val="000000"/>
          <w:sz w:val="22"/>
          <w:szCs w:val="22"/>
          <w:lang w:val="en"/>
        </w:rPr>
        <w:t xml:space="preserve">If a member of staff suspects a colleague of abusing a child, they must report it to the Nursery </w:t>
      </w:r>
      <w:r>
        <w:rPr>
          <w:rStyle w:val="normaltextrun"/>
          <w:rFonts w:ascii="Trebuchet MS" w:eastAsiaTheme="majorEastAsia" w:hAnsi="Trebuchet MS" w:cs="Segoe UI"/>
          <w:sz w:val="22"/>
          <w:szCs w:val="22"/>
        </w:rPr>
        <w:t>Operations Director</w:t>
      </w:r>
      <w:r>
        <w:rPr>
          <w:rStyle w:val="normaltextrun"/>
          <w:rFonts w:ascii="Trebuchet MS" w:eastAsiaTheme="majorEastAsia" w:hAnsi="Trebuchet MS" w:cs="Segoe UI"/>
          <w:color w:val="000000"/>
          <w:sz w:val="22"/>
          <w:szCs w:val="22"/>
          <w:lang w:val="en"/>
        </w:rPr>
        <w:t xml:space="preserve"> or </w:t>
      </w:r>
      <w:r>
        <w:rPr>
          <w:rStyle w:val="normaltextrun"/>
          <w:rFonts w:ascii="Trebuchet MS" w:eastAsiaTheme="majorEastAsia" w:hAnsi="Trebuchet MS" w:cs="Segoe UI"/>
          <w:sz w:val="22"/>
          <w:szCs w:val="22"/>
        </w:rPr>
        <w:t>Deputy Nursery Manager</w:t>
      </w:r>
      <w:r>
        <w:rPr>
          <w:rStyle w:val="normaltextrun"/>
          <w:rFonts w:ascii="Trebuchet MS" w:eastAsiaTheme="majorEastAsia" w:hAnsi="Trebuchet MS" w:cs="Segoe UI"/>
          <w:color w:val="000000"/>
          <w:sz w:val="22"/>
          <w:szCs w:val="22"/>
          <w:lang w:val="en"/>
        </w:rPr>
        <w:t xml:space="preserve"> immediately.</w:t>
      </w:r>
      <w:r>
        <w:rPr>
          <w:rStyle w:val="normaltextrun"/>
          <w:rFonts w:ascii="Arial" w:eastAsiaTheme="majorEastAsia" w:hAnsi="Arial" w:cs="Arial"/>
          <w:color w:val="000000"/>
          <w:sz w:val="22"/>
          <w:szCs w:val="22"/>
          <w:lang w:val="en"/>
        </w:rPr>
        <w:t> </w:t>
      </w:r>
      <w:r>
        <w:rPr>
          <w:rStyle w:val="normaltextrun"/>
          <w:rFonts w:ascii="Trebuchet MS" w:eastAsiaTheme="majorEastAsia" w:hAnsi="Trebuchet MS" w:cs="Segoe UI"/>
          <w:sz w:val="22"/>
          <w:szCs w:val="22"/>
        </w:rPr>
        <w:t>If an allegation of abuse is made against the Managers, the Registered Person – Kay Haffenden, Chair of Trustees will be informed as soon as possible. They will then assume responsibility for the situation or delegate this role to a senior member of the Senior Management Team.</w:t>
      </w:r>
      <w:r>
        <w:rPr>
          <w:rStyle w:val="eop"/>
          <w:rFonts w:ascii="Trebuchet MS" w:eastAsiaTheme="majorEastAsia" w:hAnsi="Trebuchet MS" w:cs="Segoe UI"/>
          <w:sz w:val="22"/>
          <w:szCs w:val="22"/>
        </w:rPr>
        <w:t> </w:t>
      </w:r>
    </w:p>
    <w:p w14:paraId="04EC0EA9" w14:textId="77777777" w:rsidR="00FA7724" w:rsidRDefault="00FA7724" w:rsidP="00FA7724">
      <w:pPr>
        <w:pStyle w:val="paragraph"/>
        <w:numPr>
          <w:ilvl w:val="0"/>
          <w:numId w:val="119"/>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lastRenderedPageBreak/>
        <w:t>Staff will ensure that all concerns and allegations are treated with sensitivity and confidentiality. Any children involved in alleged incidents will remain safe.</w:t>
      </w:r>
      <w:r>
        <w:rPr>
          <w:rStyle w:val="eop"/>
          <w:rFonts w:ascii="Trebuchet MS" w:eastAsiaTheme="majorEastAsia" w:hAnsi="Trebuchet MS" w:cs="Segoe UI"/>
          <w:sz w:val="22"/>
          <w:szCs w:val="22"/>
        </w:rPr>
        <w:t> </w:t>
      </w:r>
    </w:p>
    <w:p w14:paraId="6EFB2290" w14:textId="77777777" w:rsidR="00FA7724" w:rsidRDefault="00FA7724" w:rsidP="00FA7724">
      <w:pPr>
        <w:pStyle w:val="paragraph"/>
        <w:spacing w:before="0" w:beforeAutospacing="0" w:after="0" w:afterAutospacing="0"/>
        <w:ind w:left="36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3369DEDB"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In circumstances where a child makes an allegation or a disclosure, the member of staff concerned will.</w:t>
      </w:r>
      <w:r>
        <w:rPr>
          <w:rStyle w:val="eop"/>
          <w:rFonts w:ascii="Trebuchet MS" w:eastAsiaTheme="majorEastAsia" w:hAnsi="Trebuchet MS" w:cs="Segoe UI"/>
          <w:sz w:val="22"/>
          <w:szCs w:val="22"/>
        </w:rPr>
        <w:t> </w:t>
      </w:r>
    </w:p>
    <w:p w14:paraId="7F974ACD" w14:textId="77777777" w:rsidR="00FA7724" w:rsidRDefault="00FA7724" w:rsidP="00FA7724">
      <w:pPr>
        <w:pStyle w:val="paragraph"/>
        <w:numPr>
          <w:ilvl w:val="0"/>
          <w:numId w:val="120"/>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Listen fully to all the child has to say.</w:t>
      </w:r>
      <w:r>
        <w:rPr>
          <w:rStyle w:val="eop"/>
          <w:rFonts w:ascii="Trebuchet MS" w:eastAsiaTheme="majorEastAsia" w:hAnsi="Trebuchet MS" w:cs="Segoe UI"/>
          <w:sz w:val="22"/>
          <w:szCs w:val="22"/>
        </w:rPr>
        <w:t> </w:t>
      </w:r>
    </w:p>
    <w:p w14:paraId="6A1D931B" w14:textId="77777777" w:rsidR="00FA7724" w:rsidRDefault="00FA7724" w:rsidP="00FA7724">
      <w:pPr>
        <w:pStyle w:val="paragraph"/>
        <w:numPr>
          <w:ilvl w:val="0"/>
          <w:numId w:val="120"/>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Make no observable judgement.</w:t>
      </w:r>
      <w:r>
        <w:rPr>
          <w:rStyle w:val="eop"/>
          <w:rFonts w:ascii="Trebuchet MS" w:eastAsiaTheme="majorEastAsia" w:hAnsi="Trebuchet MS" w:cs="Segoe UI"/>
          <w:sz w:val="22"/>
          <w:szCs w:val="22"/>
        </w:rPr>
        <w:t> </w:t>
      </w:r>
    </w:p>
    <w:p w14:paraId="0BA15DBC" w14:textId="77777777" w:rsidR="00FA7724" w:rsidRDefault="00FA7724" w:rsidP="00FA7724">
      <w:pPr>
        <w:pStyle w:val="paragraph"/>
        <w:numPr>
          <w:ilvl w:val="0"/>
          <w:numId w:val="120"/>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Ensure the child is safe, comfortable, and not left alone.</w:t>
      </w:r>
      <w:r>
        <w:rPr>
          <w:rStyle w:val="eop"/>
          <w:rFonts w:ascii="Trebuchet MS" w:eastAsiaTheme="majorEastAsia" w:hAnsi="Trebuchet MS" w:cs="Segoe UI"/>
          <w:sz w:val="22"/>
          <w:szCs w:val="22"/>
        </w:rPr>
        <w:t> </w:t>
      </w:r>
    </w:p>
    <w:p w14:paraId="4895B07D" w14:textId="77777777" w:rsidR="00FA7724" w:rsidRDefault="00FA7724" w:rsidP="00FA7724">
      <w:pPr>
        <w:pStyle w:val="paragraph"/>
        <w:numPr>
          <w:ilvl w:val="0"/>
          <w:numId w:val="120"/>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Make no promises that cannot be kept, such as promising not to tell anybody what they are being told.</w:t>
      </w:r>
      <w:r>
        <w:rPr>
          <w:rStyle w:val="eop"/>
          <w:rFonts w:ascii="Trebuchet MS" w:eastAsiaTheme="majorEastAsia" w:hAnsi="Trebuchet MS" w:cs="Segoe UI"/>
          <w:sz w:val="22"/>
          <w:szCs w:val="22"/>
        </w:rPr>
        <w:t> </w:t>
      </w:r>
    </w:p>
    <w:p w14:paraId="31A09848" w14:textId="77777777" w:rsidR="00FA7724" w:rsidRDefault="00FA7724" w:rsidP="00FA7724">
      <w:pPr>
        <w:pStyle w:val="paragraph"/>
        <w:numPr>
          <w:ilvl w:val="0"/>
          <w:numId w:val="120"/>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Make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r>
        <w:rPr>
          <w:rStyle w:val="eop"/>
          <w:rFonts w:ascii="Trebuchet MS" w:eastAsiaTheme="majorEastAsia" w:hAnsi="Trebuchet MS" w:cs="Segoe UI"/>
          <w:sz w:val="22"/>
          <w:szCs w:val="22"/>
        </w:rPr>
        <w:t> </w:t>
      </w:r>
    </w:p>
    <w:p w14:paraId="78FED912" w14:textId="77777777" w:rsidR="00FA7724" w:rsidRDefault="00FA7724" w:rsidP="00FA7724">
      <w:pPr>
        <w:pStyle w:val="paragraph"/>
        <w:numPr>
          <w:ilvl w:val="0"/>
          <w:numId w:val="120"/>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These records are signed and dated and kept in the child's personal file, which is kept securely and confidentially.</w:t>
      </w:r>
      <w:r>
        <w:rPr>
          <w:rStyle w:val="eop"/>
          <w:rFonts w:ascii="Trebuchet MS" w:eastAsiaTheme="majorEastAsia" w:hAnsi="Trebuchet MS" w:cs="Segoe UI"/>
          <w:sz w:val="22"/>
          <w:szCs w:val="22"/>
        </w:rPr>
        <w:t> </w:t>
      </w:r>
    </w:p>
    <w:p w14:paraId="63DA7C5A" w14:textId="77777777" w:rsidR="00FA7724" w:rsidRDefault="00FA7724" w:rsidP="00FA7724">
      <w:pPr>
        <w:pStyle w:val="paragraph"/>
        <w:spacing w:before="0" w:beforeAutospacing="0" w:after="0" w:afterAutospacing="0"/>
        <w:ind w:left="108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4FE1696D"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1596678C"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Informing parents</w:t>
      </w:r>
      <w:r>
        <w:rPr>
          <w:rStyle w:val="eop"/>
          <w:rFonts w:ascii="Trebuchet MS" w:eastAsiaTheme="majorEastAsia" w:hAnsi="Trebuchet MS" w:cs="Segoe UI"/>
          <w:sz w:val="22"/>
          <w:szCs w:val="22"/>
        </w:rPr>
        <w:t> </w:t>
      </w:r>
    </w:p>
    <w:p w14:paraId="460F1D62" w14:textId="77777777" w:rsidR="00FA7724" w:rsidRDefault="00FA7724" w:rsidP="00FA7724">
      <w:pPr>
        <w:pStyle w:val="paragraph"/>
        <w:numPr>
          <w:ilvl w:val="0"/>
          <w:numId w:val="121"/>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Parents are normally the first point of contact. Concerns are discussed with parents to gain their view of events, unless it is felt that this may put the child in greater danger.</w:t>
      </w:r>
      <w:r>
        <w:rPr>
          <w:rStyle w:val="eop"/>
          <w:rFonts w:ascii="Trebuchet MS" w:eastAsiaTheme="majorEastAsia" w:hAnsi="Trebuchet MS" w:cs="Segoe UI"/>
          <w:sz w:val="22"/>
          <w:szCs w:val="22"/>
        </w:rPr>
        <w:t> </w:t>
      </w:r>
    </w:p>
    <w:p w14:paraId="4CE702EE" w14:textId="77777777" w:rsidR="00FA7724" w:rsidRDefault="00FA7724" w:rsidP="00FA7724">
      <w:pPr>
        <w:pStyle w:val="paragraph"/>
        <w:numPr>
          <w:ilvl w:val="0"/>
          <w:numId w:val="121"/>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Parents are informed when we make a record of concerns in their child’s file and that we also make a note of any discussion we have with them regarding a concern.</w:t>
      </w:r>
      <w:r>
        <w:rPr>
          <w:rStyle w:val="eop"/>
          <w:rFonts w:ascii="Trebuchet MS" w:eastAsiaTheme="majorEastAsia" w:hAnsi="Trebuchet MS" w:cs="Segoe UI"/>
          <w:sz w:val="22"/>
          <w:szCs w:val="22"/>
        </w:rPr>
        <w:t> </w:t>
      </w:r>
    </w:p>
    <w:p w14:paraId="5568457E" w14:textId="77777777" w:rsidR="00FA7724" w:rsidRDefault="00FA7724" w:rsidP="00FA7724">
      <w:pPr>
        <w:pStyle w:val="paragraph"/>
        <w:numPr>
          <w:ilvl w:val="0"/>
          <w:numId w:val="121"/>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If a suspicion of abuse warrants referral to social care, parents are informed while the referral will be made, except where the guidance of IFD does not allow this, for example, where it is believed that the child may be placed in greater danger. </w:t>
      </w:r>
      <w:r>
        <w:rPr>
          <w:rStyle w:val="eop"/>
          <w:rFonts w:ascii="Trebuchet MS" w:eastAsiaTheme="majorEastAsia" w:hAnsi="Trebuchet MS" w:cs="Segoe UI"/>
          <w:sz w:val="22"/>
          <w:szCs w:val="22"/>
        </w:rPr>
        <w:t> </w:t>
      </w:r>
    </w:p>
    <w:p w14:paraId="1C3ED53B" w14:textId="77777777" w:rsidR="00FA7724" w:rsidRDefault="00FA7724" w:rsidP="00FA7724">
      <w:pPr>
        <w:pStyle w:val="paragraph"/>
        <w:numPr>
          <w:ilvl w:val="0"/>
          <w:numId w:val="121"/>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This will usually be the case where the parent is the abuser.</w:t>
      </w:r>
      <w:r>
        <w:rPr>
          <w:rStyle w:val="eop"/>
          <w:rFonts w:ascii="Trebuchet MS" w:eastAsiaTheme="majorEastAsia" w:hAnsi="Trebuchet MS" w:cs="Segoe UI"/>
          <w:sz w:val="22"/>
          <w:szCs w:val="22"/>
        </w:rPr>
        <w:t> </w:t>
      </w:r>
    </w:p>
    <w:p w14:paraId="318705D6" w14:textId="77777777" w:rsidR="00FA7724" w:rsidRDefault="00FA7724" w:rsidP="00FA7724">
      <w:pPr>
        <w:pStyle w:val="paragraph"/>
        <w:numPr>
          <w:ilvl w:val="0"/>
          <w:numId w:val="121"/>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If there is a possibility that advising a parent beforehand may place a child at greater risk the designated person should seek advice from IFD (children’s social services, about whether to advise parents beforehand, and should record and follow the advice given.</w:t>
      </w:r>
      <w:r>
        <w:rPr>
          <w:rStyle w:val="eop"/>
          <w:rFonts w:ascii="Trebuchet MS" w:eastAsiaTheme="majorEastAsia" w:hAnsi="Trebuchet MS" w:cs="Segoe UI"/>
          <w:sz w:val="22"/>
          <w:szCs w:val="22"/>
        </w:rPr>
        <w:t> </w:t>
      </w:r>
    </w:p>
    <w:p w14:paraId="23F7AE92"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6FF0E9FB"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Referring Allegations to Child Protection Agencies</w:t>
      </w:r>
      <w:r>
        <w:rPr>
          <w:rStyle w:val="eop"/>
          <w:rFonts w:ascii="Trebuchet MS" w:eastAsiaTheme="majorEastAsia" w:hAnsi="Trebuchet MS" w:cs="Segoe UI"/>
          <w:sz w:val="22"/>
          <w:szCs w:val="22"/>
        </w:rPr>
        <w:t> </w:t>
      </w:r>
    </w:p>
    <w:p w14:paraId="084D4550"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rPr>
        <w:t>If the Nursery Operations Director and or the Deputy Nursery Manager has reasonable grounds for believing that a child has been – or is in grave danger of being – subject to abuse, the following procedure will be activated: IFD can be contacted at any time for advice on situations.</w:t>
      </w:r>
      <w:r>
        <w:rPr>
          <w:rStyle w:val="eop"/>
          <w:rFonts w:ascii="Trebuchet MS" w:eastAsiaTheme="majorEastAsia" w:hAnsi="Trebuchet MS" w:cs="Segoe UI"/>
          <w:sz w:val="22"/>
          <w:szCs w:val="22"/>
        </w:rPr>
        <w:t> </w:t>
      </w:r>
    </w:p>
    <w:p w14:paraId="1768BCBF"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281DA515" w14:textId="77777777" w:rsidR="00FA7724" w:rsidRDefault="00FA7724" w:rsidP="00FA7724">
      <w:pPr>
        <w:pStyle w:val="paragraph"/>
        <w:numPr>
          <w:ilvl w:val="0"/>
          <w:numId w:val="122"/>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Contact will be made, with the IFD immediately if you suspect a child is or has been subject to abuse.</w:t>
      </w:r>
      <w:r>
        <w:rPr>
          <w:rStyle w:val="eop"/>
          <w:rFonts w:ascii="Trebuchet MS" w:eastAsiaTheme="majorEastAsia" w:hAnsi="Trebuchet MS" w:cs="Segoe UI"/>
          <w:sz w:val="22"/>
          <w:szCs w:val="22"/>
        </w:rPr>
        <w:t> </w:t>
      </w:r>
    </w:p>
    <w:p w14:paraId="1452EB3A" w14:textId="77777777" w:rsidR="00FA7724" w:rsidRDefault="00FA7724" w:rsidP="00FA7724">
      <w:pPr>
        <w:pStyle w:val="paragraph"/>
        <w:numPr>
          <w:ilvl w:val="0"/>
          <w:numId w:val="122"/>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The Nursery Operations Director or the Deputy Nursery Manager will communicate as much information about the allegation and related incidents as is consistent with advice given by Children’s services and the police.</w:t>
      </w:r>
      <w:r>
        <w:rPr>
          <w:rStyle w:val="eop"/>
          <w:rFonts w:ascii="Trebuchet MS" w:eastAsiaTheme="majorEastAsia" w:hAnsi="Trebuchet MS" w:cs="Segoe UI"/>
          <w:sz w:val="22"/>
          <w:szCs w:val="22"/>
        </w:rPr>
        <w:t> </w:t>
      </w:r>
    </w:p>
    <w:p w14:paraId="4C16C651" w14:textId="77777777" w:rsidR="00FA7724" w:rsidRDefault="00FA7724" w:rsidP="00FA7724">
      <w:pPr>
        <w:pStyle w:val="paragraph"/>
        <w:numPr>
          <w:ilvl w:val="0"/>
          <w:numId w:val="122"/>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At all times, the safety, protection, and interests of children concerned will take precedence. The Nursery Operations Director and staff will work with and support parents/carers as far as they are legally able.</w:t>
      </w:r>
      <w:r>
        <w:rPr>
          <w:rStyle w:val="eop"/>
          <w:rFonts w:ascii="Trebuchet MS" w:eastAsiaTheme="majorEastAsia" w:hAnsi="Trebuchet MS" w:cs="Segoe UI"/>
          <w:sz w:val="22"/>
          <w:szCs w:val="22"/>
        </w:rPr>
        <w:t> </w:t>
      </w:r>
    </w:p>
    <w:p w14:paraId="20C2FEC0" w14:textId="77777777" w:rsidR="00FA7724" w:rsidRDefault="00FA7724" w:rsidP="00FA7724">
      <w:pPr>
        <w:pStyle w:val="paragraph"/>
        <w:numPr>
          <w:ilvl w:val="0"/>
          <w:numId w:val="122"/>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Kamelia Kids will assist the Children’s services and the police, as far as it is able, during any investigation of abuse or neglect. This will include disclosing allegations against staff.</w:t>
      </w:r>
      <w:r>
        <w:rPr>
          <w:rStyle w:val="eop"/>
          <w:rFonts w:ascii="Trebuchet MS" w:eastAsiaTheme="majorEastAsia" w:hAnsi="Trebuchet MS" w:cs="Segoe UI"/>
          <w:sz w:val="22"/>
          <w:szCs w:val="22"/>
        </w:rPr>
        <w:t> </w:t>
      </w:r>
    </w:p>
    <w:p w14:paraId="73B3BFBF"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51D004D6"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lastRenderedPageBreak/>
        <w:t>Dealing with allegations against staff</w:t>
      </w:r>
      <w:r>
        <w:rPr>
          <w:rStyle w:val="eop"/>
          <w:rFonts w:ascii="Trebuchet MS" w:eastAsiaTheme="majorEastAsia" w:hAnsi="Trebuchet MS" w:cs="Segoe UI"/>
          <w:sz w:val="22"/>
          <w:szCs w:val="22"/>
        </w:rPr>
        <w:t> </w:t>
      </w:r>
    </w:p>
    <w:p w14:paraId="345668B9"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lang w:val="en-US"/>
        </w:rPr>
        <w:t>Kamelia Kids is committed to ensuring that it meets its responsibilities in respect of child protection by treating any allegation seriously and sensitively. Kamelia Kids does not conduct any investigation itself into a suspected child abuse incident. </w:t>
      </w:r>
      <w:r>
        <w:rPr>
          <w:rStyle w:val="eop"/>
          <w:rFonts w:ascii="Trebuchet MS" w:eastAsiaTheme="majorEastAsia" w:hAnsi="Trebuchet MS" w:cs="Segoe UI"/>
          <w:sz w:val="22"/>
          <w:szCs w:val="22"/>
        </w:rPr>
        <w:t> </w:t>
      </w:r>
    </w:p>
    <w:p w14:paraId="71FC5905"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78F01085"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lang w:val="en-US"/>
        </w:rPr>
        <w:t xml:space="preserve">On discovering an allegation of abuse, the Designated Safeguarding Lead will immediately contact and discuss the case with the IFD and LADO </w:t>
      </w:r>
      <w:r>
        <w:rPr>
          <w:rStyle w:val="normaltextrun"/>
          <w:rFonts w:ascii="Trebuchet MS" w:eastAsiaTheme="majorEastAsia" w:hAnsi="Trebuchet MS" w:cs="Segoe UI"/>
          <w:color w:val="000000"/>
          <w:sz w:val="22"/>
          <w:szCs w:val="22"/>
          <w:lang w:val="en-US"/>
        </w:rPr>
        <w:t>for West Sussex.</w:t>
      </w:r>
      <w:r>
        <w:rPr>
          <w:rStyle w:val="eop"/>
          <w:rFonts w:ascii="Trebuchet MS" w:eastAsiaTheme="majorEastAsia" w:hAnsi="Trebuchet MS" w:cs="Segoe UI"/>
          <w:color w:val="000000"/>
          <w:sz w:val="22"/>
          <w:szCs w:val="22"/>
        </w:rPr>
        <w:t> </w:t>
      </w:r>
    </w:p>
    <w:p w14:paraId="2CB6BA53"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7916CD4D" w14:textId="77777777" w:rsidR="00FA7724" w:rsidRDefault="00FA7724" w:rsidP="00FA7724">
      <w:pPr>
        <w:pStyle w:val="paragraph"/>
        <w:numPr>
          <w:ilvl w:val="0"/>
          <w:numId w:val="123"/>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color w:val="000000"/>
          <w:sz w:val="22"/>
          <w:szCs w:val="22"/>
        </w:rPr>
        <w:t>Consultation Contact Number LADO:</w:t>
      </w:r>
      <w:r>
        <w:rPr>
          <w:rStyle w:val="normaltextrun"/>
          <w:rFonts w:ascii="Arial" w:eastAsiaTheme="majorEastAsia" w:hAnsi="Arial" w:cs="Arial"/>
          <w:color w:val="000000"/>
          <w:sz w:val="22"/>
          <w:szCs w:val="22"/>
        </w:rPr>
        <w:t> </w:t>
      </w:r>
      <w:r>
        <w:rPr>
          <w:rStyle w:val="normaltextrun"/>
          <w:rFonts w:ascii="Trebuchet MS" w:eastAsiaTheme="majorEastAsia" w:hAnsi="Trebuchet MS" w:cs="Segoe UI"/>
          <w:b/>
          <w:bCs/>
          <w:color w:val="000000"/>
          <w:sz w:val="22"/>
          <w:szCs w:val="22"/>
        </w:rPr>
        <w:t>0330 222 6450</w:t>
      </w:r>
      <w:r>
        <w:rPr>
          <w:rStyle w:val="normaltextrun"/>
          <w:rFonts w:ascii="Arial" w:eastAsiaTheme="majorEastAsia" w:hAnsi="Arial" w:cs="Arial"/>
          <w:color w:val="000000"/>
          <w:sz w:val="22"/>
          <w:szCs w:val="22"/>
        </w:rPr>
        <w:t> </w:t>
      </w:r>
      <w:r>
        <w:rPr>
          <w:rStyle w:val="normaltextrun"/>
          <w:rFonts w:ascii="Trebuchet MS" w:eastAsiaTheme="majorEastAsia" w:hAnsi="Trebuchet MS" w:cs="Segoe UI"/>
          <w:color w:val="000000"/>
          <w:sz w:val="22"/>
          <w:szCs w:val="22"/>
        </w:rPr>
        <w:t>(Available 09.00 – 17.00)</w:t>
      </w:r>
      <w:r>
        <w:rPr>
          <w:rStyle w:val="eop"/>
          <w:rFonts w:ascii="Trebuchet MS" w:eastAsiaTheme="majorEastAsia" w:hAnsi="Trebuchet MS" w:cs="Segoe UI"/>
          <w:color w:val="000000"/>
          <w:sz w:val="22"/>
          <w:szCs w:val="22"/>
        </w:rPr>
        <w:t> </w:t>
      </w:r>
    </w:p>
    <w:p w14:paraId="7ACF0A4A" w14:textId="77777777" w:rsidR="00FA7724" w:rsidRDefault="00FA7724" w:rsidP="00FA7724">
      <w:pPr>
        <w:pStyle w:val="paragraph"/>
        <w:numPr>
          <w:ilvl w:val="0"/>
          <w:numId w:val="123"/>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color w:val="000000"/>
          <w:sz w:val="22"/>
          <w:szCs w:val="22"/>
        </w:rPr>
        <w:t>LADO Service Contact Number: (IFD)</w:t>
      </w:r>
      <w:r>
        <w:rPr>
          <w:rStyle w:val="normaltextrun"/>
          <w:rFonts w:ascii="Arial" w:eastAsiaTheme="majorEastAsia" w:hAnsi="Arial" w:cs="Arial"/>
          <w:color w:val="000000"/>
          <w:sz w:val="22"/>
          <w:szCs w:val="22"/>
        </w:rPr>
        <w:t> </w:t>
      </w:r>
      <w:r>
        <w:rPr>
          <w:rStyle w:val="normaltextrun"/>
          <w:rFonts w:ascii="Trebuchet MS" w:eastAsiaTheme="majorEastAsia" w:hAnsi="Trebuchet MS" w:cs="Segoe UI"/>
          <w:b/>
          <w:bCs/>
          <w:color w:val="000000"/>
          <w:sz w:val="22"/>
          <w:szCs w:val="22"/>
        </w:rPr>
        <w:t>01403 229900</w:t>
      </w:r>
      <w:r>
        <w:rPr>
          <w:rStyle w:val="eop"/>
          <w:rFonts w:ascii="Trebuchet MS" w:eastAsiaTheme="majorEastAsia" w:hAnsi="Trebuchet MS" w:cs="Segoe UI"/>
          <w:color w:val="000000"/>
          <w:sz w:val="22"/>
          <w:szCs w:val="22"/>
        </w:rPr>
        <w:t> </w:t>
      </w:r>
    </w:p>
    <w:p w14:paraId="73CABAE1" w14:textId="77777777" w:rsidR="00FA7724" w:rsidRDefault="00FA7724" w:rsidP="00FA7724">
      <w:pPr>
        <w:pStyle w:val="paragraph"/>
        <w:numPr>
          <w:ilvl w:val="0"/>
          <w:numId w:val="123"/>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color w:val="000000"/>
          <w:sz w:val="22"/>
          <w:szCs w:val="22"/>
        </w:rPr>
        <w:t>LADO Service email address:</w:t>
      </w:r>
      <w:r>
        <w:rPr>
          <w:rStyle w:val="normaltextrun"/>
          <w:rFonts w:ascii="Arial" w:eastAsiaTheme="majorEastAsia" w:hAnsi="Arial" w:cs="Arial"/>
          <w:color w:val="000000"/>
          <w:sz w:val="22"/>
          <w:szCs w:val="22"/>
        </w:rPr>
        <w:t> </w:t>
      </w:r>
      <w:r>
        <w:rPr>
          <w:rStyle w:val="normaltextrun"/>
          <w:rFonts w:ascii="Trebuchet MS" w:eastAsiaTheme="majorEastAsia" w:hAnsi="Trebuchet MS" w:cs="Segoe UI"/>
          <w:b/>
          <w:bCs/>
          <w:color w:val="000000"/>
          <w:sz w:val="22"/>
          <w:szCs w:val="22"/>
        </w:rPr>
        <w:t>LADO@WestSussex.gov.uk</w:t>
      </w:r>
      <w:r>
        <w:rPr>
          <w:rStyle w:val="eop"/>
          <w:rFonts w:ascii="Trebuchet MS" w:eastAsiaTheme="majorEastAsia" w:hAnsi="Trebuchet MS" w:cs="Segoe UI"/>
          <w:color w:val="000000"/>
          <w:sz w:val="22"/>
          <w:szCs w:val="22"/>
        </w:rPr>
        <w:t> </w:t>
      </w:r>
    </w:p>
    <w:p w14:paraId="43704FA3" w14:textId="03F5FF5F" w:rsidR="00FA7724" w:rsidRDefault="00FA7724" w:rsidP="00FA7724">
      <w:pPr>
        <w:pStyle w:val="paragraph"/>
        <w:spacing w:before="0" w:beforeAutospacing="0" w:after="0" w:afterAutospacing="0"/>
        <w:ind w:firstLine="72"/>
        <w:textAlignment w:val="baseline"/>
        <w:rPr>
          <w:rFonts w:ascii="Segoe UI" w:hAnsi="Segoe UI" w:cs="Segoe UI"/>
          <w:sz w:val="18"/>
          <w:szCs w:val="18"/>
        </w:rPr>
      </w:pPr>
    </w:p>
    <w:p w14:paraId="46ABEA78"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rPr>
        <w:t>Any allegation against a member of staff will be referred to the Nursery Operations Director, who will seek advice from the LADO- Local Authority Designated Officer and HR and inform the Chair of Trustees.</w:t>
      </w:r>
      <w:r>
        <w:rPr>
          <w:rStyle w:val="eop"/>
          <w:rFonts w:ascii="Trebuchet MS" w:eastAsiaTheme="majorEastAsia" w:hAnsi="Trebuchet MS" w:cs="Segoe UI"/>
          <w:sz w:val="22"/>
          <w:szCs w:val="22"/>
        </w:rPr>
        <w:t> </w:t>
      </w:r>
    </w:p>
    <w:p w14:paraId="4C4ED7A8"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07B42E9D"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rPr>
        <w:t>We notify Ofsted of any incident or accident and any changes in our arrangements which may affect the well-being of children or where an allegation of abuse is made against a member of staff (whether the allegations relate to harm or abuse committed on our premises or elsewhere). </w:t>
      </w:r>
      <w:r>
        <w:rPr>
          <w:rStyle w:val="eop"/>
          <w:rFonts w:ascii="Trebuchet MS" w:eastAsiaTheme="majorEastAsia" w:hAnsi="Trebuchet MS" w:cs="Segoe UI"/>
          <w:sz w:val="22"/>
          <w:szCs w:val="22"/>
        </w:rPr>
        <w:t> </w:t>
      </w:r>
    </w:p>
    <w:p w14:paraId="266CE3B3"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3A681961"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rPr>
        <w:t xml:space="preserve">Notifications to Ofsted are made as soon as is reasonably practicable, but at the latest within 14 days of the allegations being made. </w:t>
      </w:r>
      <w:r>
        <w:rPr>
          <w:rStyle w:val="normaltextrun"/>
          <w:rFonts w:ascii="Trebuchet MS" w:eastAsiaTheme="majorEastAsia" w:hAnsi="Trebuchet MS" w:cs="Segoe UI"/>
          <w:sz w:val="22"/>
          <w:szCs w:val="22"/>
          <w:lang w:val="en"/>
        </w:rPr>
        <w:t>Any member of staff who has had an allegation made against them, and in line with our disciplinary procedure, is suspended pending a full enquiry. </w:t>
      </w:r>
      <w:r>
        <w:rPr>
          <w:rStyle w:val="eop"/>
          <w:rFonts w:ascii="Trebuchet MS" w:eastAsiaTheme="majorEastAsia" w:hAnsi="Trebuchet MS" w:cs="Segoe UI"/>
          <w:sz w:val="22"/>
          <w:szCs w:val="22"/>
        </w:rPr>
        <w:t> </w:t>
      </w:r>
    </w:p>
    <w:p w14:paraId="46A25F6D"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5E33B37C"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rPr>
        <w:t>Suspension is a neutral act, and in no way implies that the person is guilty of any wrongdoing. However, it is acknowledged that this would be distressing for the person concerned, and Kamelia Kids will do all it can to balance the interests of any individual with that of the need to keep children safe. </w:t>
      </w:r>
      <w:r>
        <w:rPr>
          <w:rStyle w:val="eop"/>
          <w:rFonts w:ascii="Trebuchet MS" w:eastAsiaTheme="majorEastAsia" w:hAnsi="Trebuchet MS" w:cs="Segoe UI"/>
          <w:sz w:val="22"/>
          <w:szCs w:val="22"/>
        </w:rPr>
        <w:t> </w:t>
      </w:r>
    </w:p>
    <w:p w14:paraId="0079828E"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50922148"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lang w:val="en"/>
        </w:rPr>
        <w:t xml:space="preserve">The staff members concerned are aware that they can contact </w:t>
      </w:r>
      <w:r>
        <w:rPr>
          <w:rStyle w:val="normaltextrun"/>
          <w:rFonts w:ascii="Trebuchet MS" w:eastAsiaTheme="majorEastAsia" w:hAnsi="Trebuchet MS" w:cs="Segoe UI"/>
          <w:b/>
          <w:bCs/>
          <w:sz w:val="22"/>
          <w:szCs w:val="22"/>
          <w:lang w:val="en"/>
        </w:rPr>
        <w:t>Ofsted – Tel: 0300 123 1231</w:t>
      </w:r>
      <w:r>
        <w:rPr>
          <w:rStyle w:val="normaltextrun"/>
          <w:rFonts w:ascii="Trebuchet MS" w:eastAsiaTheme="majorEastAsia" w:hAnsi="Trebuchet MS" w:cs="Segoe UI"/>
          <w:sz w:val="22"/>
          <w:szCs w:val="22"/>
          <w:lang w:val="en"/>
        </w:rPr>
        <w:t>, who will be able to offer them support and advice.</w:t>
      </w:r>
      <w:r>
        <w:rPr>
          <w:rStyle w:val="eop"/>
          <w:rFonts w:ascii="Trebuchet MS" w:eastAsiaTheme="majorEastAsia" w:hAnsi="Trebuchet MS" w:cs="Segoe UI"/>
          <w:sz w:val="22"/>
          <w:szCs w:val="22"/>
        </w:rPr>
        <w:t> </w:t>
      </w:r>
    </w:p>
    <w:p w14:paraId="11139AA1"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381FDEC4"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Disciplinary action</w:t>
      </w:r>
      <w:r>
        <w:rPr>
          <w:rStyle w:val="eop"/>
          <w:rFonts w:ascii="Trebuchet MS" w:eastAsiaTheme="majorEastAsia" w:hAnsi="Trebuchet MS" w:cs="Segoe UI"/>
          <w:sz w:val="22"/>
          <w:szCs w:val="22"/>
        </w:rPr>
        <w:t> </w:t>
      </w:r>
    </w:p>
    <w:p w14:paraId="39B1DB99"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rPr>
        <w:t>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 If a member of staff leaves employment before an investigation has been concluded, we would notify DBS. </w:t>
      </w:r>
      <w:r>
        <w:rPr>
          <w:rStyle w:val="eop"/>
          <w:rFonts w:ascii="Trebuchet MS" w:eastAsiaTheme="majorEastAsia" w:hAnsi="Trebuchet MS" w:cs="Segoe UI"/>
          <w:sz w:val="22"/>
          <w:szCs w:val="22"/>
        </w:rPr>
        <w:t> </w:t>
      </w:r>
    </w:p>
    <w:p w14:paraId="7742409D" w14:textId="77777777" w:rsidR="00FA7724" w:rsidRDefault="00FA7724" w:rsidP="00FA7724">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color w:val="000000"/>
          <w:sz w:val="22"/>
          <w:szCs w:val="22"/>
        </w:rPr>
        <w:t> </w:t>
      </w:r>
    </w:p>
    <w:p w14:paraId="43B5C48A"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Staff Mobile phone use including smart watches and Alexa or similar IT products.</w:t>
      </w:r>
      <w:r>
        <w:rPr>
          <w:rStyle w:val="eop"/>
          <w:rFonts w:ascii="Trebuchet MS" w:eastAsiaTheme="majorEastAsia" w:hAnsi="Trebuchet MS" w:cs="Segoe UI"/>
          <w:sz w:val="22"/>
          <w:szCs w:val="22"/>
        </w:rPr>
        <w:t> </w:t>
      </w:r>
    </w:p>
    <w:p w14:paraId="2F41C590" w14:textId="77777777" w:rsidR="00FA7724" w:rsidRDefault="00FA7724" w:rsidP="00FA7724">
      <w:pPr>
        <w:pStyle w:val="paragraph"/>
        <w:numPr>
          <w:ilvl w:val="0"/>
          <w:numId w:val="124"/>
        </w:numPr>
        <w:spacing w:before="0" w:beforeAutospacing="0" w:after="0" w:afterAutospacing="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Mobile phones are not to be turned on - to be silent and locked during your working hours.</w:t>
      </w:r>
      <w:r>
        <w:rPr>
          <w:rStyle w:val="eop"/>
          <w:rFonts w:ascii="Trebuchet MS" w:eastAsiaTheme="majorEastAsia" w:hAnsi="Trebuchet MS" w:cs="Segoe UI"/>
          <w:sz w:val="22"/>
          <w:szCs w:val="22"/>
        </w:rPr>
        <w:t> </w:t>
      </w:r>
    </w:p>
    <w:p w14:paraId="09450094" w14:textId="77777777" w:rsidR="00FA7724" w:rsidRDefault="00FA7724" w:rsidP="00FA7724">
      <w:pPr>
        <w:pStyle w:val="paragraph"/>
        <w:numPr>
          <w:ilvl w:val="0"/>
          <w:numId w:val="124"/>
        </w:numPr>
        <w:spacing w:before="0" w:beforeAutospacing="0" w:after="0" w:afterAutospacing="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Mobile phones can only be used on a designated break, this must be away from the children in the staff room.</w:t>
      </w:r>
      <w:r>
        <w:rPr>
          <w:rStyle w:val="eop"/>
          <w:rFonts w:ascii="Trebuchet MS" w:eastAsiaTheme="majorEastAsia" w:hAnsi="Trebuchet MS" w:cs="Segoe UI"/>
          <w:sz w:val="22"/>
          <w:szCs w:val="22"/>
        </w:rPr>
        <w:t> </w:t>
      </w:r>
    </w:p>
    <w:p w14:paraId="3733EA62" w14:textId="77777777" w:rsidR="00FA7724" w:rsidRDefault="00FA7724" w:rsidP="00FA7724">
      <w:pPr>
        <w:pStyle w:val="paragraph"/>
        <w:numPr>
          <w:ilvl w:val="0"/>
          <w:numId w:val="124"/>
        </w:numPr>
        <w:spacing w:before="0" w:beforeAutospacing="0" w:after="0" w:afterAutospacing="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Mobile phones should be always stored in your personal locker in the staff room during the hours of your working day except for the Senior Management Team who will keep theirs in a locker drawer/ cupboard in their offices for fire evacuation procedures, these phones will be locked with a unique code known only to the phone owner.</w:t>
      </w:r>
      <w:r>
        <w:rPr>
          <w:rStyle w:val="eop"/>
          <w:rFonts w:ascii="Trebuchet MS" w:eastAsiaTheme="majorEastAsia" w:hAnsi="Trebuchet MS" w:cs="Segoe UI"/>
          <w:sz w:val="22"/>
          <w:szCs w:val="22"/>
        </w:rPr>
        <w:t> </w:t>
      </w:r>
    </w:p>
    <w:p w14:paraId="5DB3896B" w14:textId="77777777" w:rsidR="00FA7724" w:rsidRDefault="00FA7724" w:rsidP="00FA7724">
      <w:pPr>
        <w:pStyle w:val="paragraph"/>
        <w:numPr>
          <w:ilvl w:val="0"/>
          <w:numId w:val="124"/>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During outings, no photographs should be taken of the children on any personal phones.</w:t>
      </w:r>
      <w:r>
        <w:rPr>
          <w:rStyle w:val="eop"/>
          <w:rFonts w:ascii="Trebuchet MS" w:eastAsiaTheme="majorEastAsia" w:hAnsi="Trebuchet MS" w:cs="Segoe UI"/>
          <w:sz w:val="22"/>
          <w:szCs w:val="22"/>
        </w:rPr>
        <w:t> </w:t>
      </w:r>
    </w:p>
    <w:p w14:paraId="4BABA337" w14:textId="77777777" w:rsidR="00FA7724" w:rsidRDefault="00FA7724" w:rsidP="00FA7724">
      <w:pPr>
        <w:pStyle w:val="paragraph"/>
        <w:numPr>
          <w:ilvl w:val="0"/>
          <w:numId w:val="124"/>
        </w:numPr>
        <w:spacing w:before="0" w:beforeAutospacing="0" w:after="0" w:afterAutospacing="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lastRenderedPageBreak/>
        <w:t>Personal mobile phones must not be used to take photos of the children in the nursery.</w:t>
      </w:r>
      <w:r>
        <w:rPr>
          <w:rStyle w:val="eop"/>
          <w:rFonts w:ascii="Trebuchet MS" w:eastAsiaTheme="majorEastAsia" w:hAnsi="Trebuchet MS" w:cs="Segoe UI"/>
          <w:sz w:val="22"/>
          <w:szCs w:val="22"/>
        </w:rPr>
        <w:t> </w:t>
      </w:r>
    </w:p>
    <w:p w14:paraId="12A14A8D" w14:textId="77777777" w:rsidR="00FA7724" w:rsidRDefault="00FA7724" w:rsidP="00FA7724">
      <w:pPr>
        <w:pStyle w:val="paragraph"/>
        <w:numPr>
          <w:ilvl w:val="0"/>
          <w:numId w:val="124"/>
        </w:numPr>
        <w:spacing w:before="0" w:beforeAutospacing="0" w:after="0" w:afterAutospacing="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Smart watches must have the focus mode switched on to stop any messages or call coming through whilst on duty.</w:t>
      </w:r>
      <w:r>
        <w:rPr>
          <w:rStyle w:val="eop"/>
          <w:rFonts w:ascii="Trebuchet MS" w:eastAsiaTheme="majorEastAsia" w:hAnsi="Trebuchet MS" w:cs="Segoe UI"/>
          <w:sz w:val="22"/>
          <w:szCs w:val="22"/>
        </w:rPr>
        <w:t> </w:t>
      </w:r>
    </w:p>
    <w:p w14:paraId="50B5C755" w14:textId="77777777" w:rsidR="00FA7724" w:rsidRDefault="00FA7724" w:rsidP="00FA7724">
      <w:pPr>
        <w:pStyle w:val="paragraph"/>
        <w:spacing w:before="0" w:beforeAutospacing="0" w:after="0" w:afterAutospacing="0"/>
        <w:ind w:left="720"/>
        <w:jc w:val="both"/>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68ACE5FD"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Social networking:  Facebook, twitter, online media etc.</w:t>
      </w:r>
      <w:r>
        <w:rPr>
          <w:rStyle w:val="eop"/>
          <w:rFonts w:ascii="Trebuchet MS" w:eastAsiaTheme="majorEastAsia" w:hAnsi="Trebuchet MS" w:cs="Segoe UI"/>
          <w:sz w:val="22"/>
          <w:szCs w:val="22"/>
        </w:rPr>
        <w:t> </w:t>
      </w:r>
    </w:p>
    <w:p w14:paraId="4BFFFA25"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When staff access social networking sites, they must ensure that the nursery reputation is maintained, and comments made on sites such as ‘Facebook’ could have an impact on how parents using the nursery view the staff. </w:t>
      </w:r>
      <w:r>
        <w:rPr>
          <w:rStyle w:val="eop"/>
          <w:rFonts w:ascii="Trebuchet MS" w:eastAsiaTheme="majorEastAsia" w:hAnsi="Trebuchet MS" w:cs="Segoe UI"/>
          <w:sz w:val="22"/>
          <w:szCs w:val="22"/>
        </w:rPr>
        <w:t> </w:t>
      </w:r>
    </w:p>
    <w:p w14:paraId="362C321C"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Staff should not accept service users, children, and parents as friends due to it being a breach of expected professional conduct.</w:t>
      </w:r>
      <w:r>
        <w:rPr>
          <w:rStyle w:val="eop"/>
          <w:rFonts w:ascii="Trebuchet MS" w:eastAsiaTheme="majorEastAsia" w:hAnsi="Trebuchet MS" w:cs="Segoe UI"/>
          <w:sz w:val="22"/>
          <w:szCs w:val="22"/>
        </w:rPr>
        <w:t> </w:t>
      </w:r>
    </w:p>
    <w:p w14:paraId="588B3FC0"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Staff should not download images containing photographs of children from the setting or any images which may identify the setting in any way, including logos on staff uniforms.</w:t>
      </w:r>
      <w:r>
        <w:rPr>
          <w:rStyle w:val="eop"/>
          <w:rFonts w:ascii="Trebuchet MS" w:eastAsiaTheme="majorEastAsia" w:hAnsi="Trebuchet MS" w:cs="Segoe UI"/>
          <w:sz w:val="22"/>
          <w:szCs w:val="22"/>
        </w:rPr>
        <w:t> </w:t>
      </w:r>
    </w:p>
    <w:p w14:paraId="711991F2"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Staff should not publish details relating to the setting which are work related.</w:t>
      </w:r>
      <w:r>
        <w:rPr>
          <w:rStyle w:val="eop"/>
          <w:rFonts w:ascii="Trebuchet MS" w:eastAsiaTheme="majorEastAsia" w:hAnsi="Trebuchet MS" w:cs="Segoe UI"/>
          <w:sz w:val="22"/>
          <w:szCs w:val="22"/>
        </w:rPr>
        <w:t> </w:t>
      </w:r>
    </w:p>
    <w:p w14:paraId="7D00F203"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Staff should also consider private comments made on any social networking sites.</w:t>
      </w:r>
      <w:r>
        <w:rPr>
          <w:rStyle w:val="eop"/>
          <w:rFonts w:ascii="Trebuchet MS" w:eastAsiaTheme="majorEastAsia" w:hAnsi="Trebuchet MS" w:cs="Segoe UI"/>
          <w:sz w:val="22"/>
          <w:szCs w:val="22"/>
        </w:rPr>
        <w:t> </w:t>
      </w:r>
    </w:p>
    <w:p w14:paraId="28515C18"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Staff should not disclose their employer’s details.</w:t>
      </w:r>
      <w:r>
        <w:rPr>
          <w:rStyle w:val="eop"/>
          <w:rFonts w:ascii="Trebuchet MS" w:eastAsiaTheme="majorEastAsia" w:hAnsi="Trebuchet MS" w:cs="Segoe UI"/>
          <w:sz w:val="22"/>
          <w:szCs w:val="22"/>
        </w:rPr>
        <w:t> </w:t>
      </w:r>
    </w:p>
    <w:p w14:paraId="5446DA10"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Staff should always be aware of their responsibilities when accessing social networking sites.</w:t>
      </w:r>
      <w:r>
        <w:rPr>
          <w:rStyle w:val="eop"/>
          <w:rFonts w:ascii="Trebuchet MS" w:eastAsiaTheme="majorEastAsia" w:hAnsi="Trebuchet MS" w:cs="Segoe UI"/>
          <w:sz w:val="22"/>
          <w:szCs w:val="22"/>
        </w:rPr>
        <w:t> </w:t>
      </w:r>
    </w:p>
    <w:p w14:paraId="3D286D62"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Any disclosures impacting on children’s welfare should be dealt with in accordance with the setting’s policies and procedures.</w:t>
      </w:r>
      <w:r>
        <w:rPr>
          <w:rStyle w:val="eop"/>
          <w:rFonts w:ascii="Trebuchet MS" w:eastAsiaTheme="majorEastAsia" w:hAnsi="Trebuchet MS" w:cs="Segoe UI"/>
          <w:sz w:val="22"/>
          <w:szCs w:val="22"/>
        </w:rPr>
        <w:t> </w:t>
      </w:r>
    </w:p>
    <w:p w14:paraId="52F90CB6"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Staff are encouraged to be conscious always of the need to keep their personal and professional lives separate. </w:t>
      </w:r>
      <w:r>
        <w:rPr>
          <w:rStyle w:val="eop"/>
          <w:rFonts w:ascii="Trebuchet MS" w:eastAsiaTheme="majorEastAsia" w:hAnsi="Trebuchet MS" w:cs="Segoe UI"/>
          <w:sz w:val="22"/>
          <w:szCs w:val="22"/>
        </w:rPr>
        <w:t> </w:t>
      </w:r>
    </w:p>
    <w:p w14:paraId="3769803A"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You should not put yourself in a position where there is a conflict between your job and your personal interests.</w:t>
      </w:r>
      <w:r>
        <w:rPr>
          <w:rStyle w:val="eop"/>
          <w:rFonts w:ascii="Trebuchet MS" w:eastAsiaTheme="majorEastAsia" w:hAnsi="Trebuchet MS" w:cs="Segoe UI"/>
          <w:sz w:val="22"/>
          <w:szCs w:val="22"/>
        </w:rPr>
        <w:t> </w:t>
      </w:r>
    </w:p>
    <w:p w14:paraId="6569104D"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You should not discuss information about the children or their families and colleagues on your personal social networking site.</w:t>
      </w:r>
      <w:r>
        <w:rPr>
          <w:rStyle w:val="eop"/>
          <w:rFonts w:ascii="Trebuchet MS" w:eastAsiaTheme="majorEastAsia" w:hAnsi="Trebuchet MS" w:cs="Segoe UI"/>
          <w:sz w:val="22"/>
          <w:szCs w:val="22"/>
        </w:rPr>
        <w:t> </w:t>
      </w:r>
    </w:p>
    <w:p w14:paraId="0AA35502"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You should not discuss information you have access to as part of your work on your personal social networking site. This includes information relating to your employer or your colleagues or any information which could be used to identify Kamelia Kids.</w:t>
      </w:r>
      <w:r>
        <w:rPr>
          <w:rStyle w:val="eop"/>
          <w:rFonts w:ascii="Trebuchet MS" w:eastAsiaTheme="majorEastAsia" w:hAnsi="Trebuchet MS" w:cs="Segoe UI"/>
          <w:sz w:val="22"/>
          <w:szCs w:val="22"/>
        </w:rPr>
        <w:t> </w:t>
      </w:r>
    </w:p>
    <w:p w14:paraId="3700EAF2"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You should not publish any photographs, videos, or any other form of images of children from the setting or any images which may identify the setting in any way, including logos on staff uniforms. </w:t>
      </w:r>
      <w:r>
        <w:rPr>
          <w:rStyle w:val="eop"/>
          <w:rFonts w:ascii="Trebuchet MS" w:eastAsiaTheme="majorEastAsia" w:hAnsi="Trebuchet MS" w:cs="Segoe UI"/>
          <w:sz w:val="22"/>
          <w:szCs w:val="22"/>
        </w:rPr>
        <w:t> </w:t>
      </w:r>
    </w:p>
    <w:p w14:paraId="394208C0"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You should always keep in mind the duty of confidentiality you owe to the children in your setting, their families, your colleagues, and employer. Gossiping about people you have professional dealings with could be a breach of confidentiality.</w:t>
      </w:r>
      <w:r>
        <w:rPr>
          <w:rStyle w:val="eop"/>
          <w:rFonts w:ascii="Trebuchet MS" w:eastAsiaTheme="majorEastAsia" w:hAnsi="Trebuchet MS" w:cs="Segoe UI"/>
          <w:sz w:val="22"/>
          <w:szCs w:val="22"/>
        </w:rPr>
        <w:t> </w:t>
      </w:r>
    </w:p>
    <w:p w14:paraId="3556887D"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To keep appropriate professional boundaries, you must not have contact with your parents through your personal social networking site.</w:t>
      </w:r>
      <w:r>
        <w:rPr>
          <w:rStyle w:val="eop"/>
          <w:rFonts w:ascii="Trebuchet MS" w:eastAsiaTheme="majorEastAsia" w:hAnsi="Trebuchet MS" w:cs="Segoe UI"/>
          <w:sz w:val="22"/>
          <w:szCs w:val="22"/>
        </w:rPr>
        <w:t> </w:t>
      </w:r>
    </w:p>
    <w:p w14:paraId="53BEFBF9"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Any inappropriate disclosures affecting children’s and other people’s welfare should be dealt with in accordance with the setting’s security and disciplinary policies and procedures.</w:t>
      </w:r>
      <w:r>
        <w:rPr>
          <w:rStyle w:val="eop"/>
          <w:rFonts w:ascii="Trebuchet MS" w:eastAsiaTheme="majorEastAsia" w:hAnsi="Trebuchet MS" w:cs="Segoe UI"/>
          <w:sz w:val="22"/>
          <w:szCs w:val="22"/>
        </w:rPr>
        <w:t> </w:t>
      </w:r>
    </w:p>
    <w:p w14:paraId="60D5741E"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You should always be aware that once your personal information and opinions are on the internet you may not be able to control what happens to them. So, take care what you post on social networking sites. </w:t>
      </w:r>
      <w:r>
        <w:rPr>
          <w:rStyle w:val="eop"/>
          <w:rFonts w:ascii="Trebuchet MS" w:eastAsiaTheme="majorEastAsia" w:hAnsi="Trebuchet MS" w:cs="Segoe UI"/>
          <w:sz w:val="22"/>
          <w:szCs w:val="22"/>
        </w:rPr>
        <w:t> </w:t>
      </w:r>
    </w:p>
    <w:p w14:paraId="77D49BFB"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Make sure to set the privacy settings of your personal site as strictly as you can and do not reveal your home address, telephone number, date of birth, where you work and your work address.</w:t>
      </w:r>
      <w:r>
        <w:rPr>
          <w:rStyle w:val="eop"/>
          <w:rFonts w:ascii="Trebuchet MS" w:eastAsiaTheme="majorEastAsia" w:hAnsi="Trebuchet MS" w:cs="Segoe UI"/>
          <w:sz w:val="22"/>
          <w:szCs w:val="22"/>
        </w:rPr>
        <w:t> </w:t>
      </w:r>
    </w:p>
    <w:p w14:paraId="30577D3A" w14:textId="77777777" w:rsid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Use a separate email address just for social networking so that you do not have to give away any other contact details.</w:t>
      </w:r>
      <w:r>
        <w:rPr>
          <w:rStyle w:val="eop"/>
          <w:rFonts w:ascii="Trebuchet MS" w:eastAsiaTheme="majorEastAsia" w:hAnsi="Trebuchet MS" w:cs="Segoe UI"/>
          <w:sz w:val="22"/>
          <w:szCs w:val="22"/>
        </w:rPr>
        <w:t> </w:t>
      </w:r>
    </w:p>
    <w:p w14:paraId="2E7782C0" w14:textId="71C5122F" w:rsidR="00FA7724" w:rsidRPr="00FA7724" w:rsidRDefault="00FA7724" w:rsidP="00FA7724">
      <w:pPr>
        <w:pStyle w:val="paragraph"/>
        <w:numPr>
          <w:ilvl w:val="0"/>
          <w:numId w:val="125"/>
        </w:numPr>
        <w:spacing w:before="0" w:beforeAutospacing="0" w:after="0" w:afterAutospacing="0"/>
        <w:textAlignment w:val="baseline"/>
        <w:rPr>
          <w:rFonts w:ascii="Trebuchet MS" w:hAnsi="Trebuchet MS" w:cs="Segoe UI"/>
          <w:sz w:val="22"/>
          <w:szCs w:val="22"/>
        </w:rPr>
      </w:pPr>
      <w:r w:rsidRPr="00FA7724">
        <w:rPr>
          <w:rStyle w:val="normaltextrun"/>
          <w:rFonts w:ascii="Trebuchet MS" w:eastAsiaTheme="majorEastAsia" w:hAnsi="Trebuchet MS" w:cs="Segoe UI"/>
          <w:sz w:val="22"/>
          <w:szCs w:val="22"/>
        </w:rPr>
        <w:t>Read the privacy policies and user agreements on your personal site regularly to understand how they use your personal information; for example, do they pass it on to marketing companies?</w:t>
      </w:r>
      <w:r w:rsidRPr="00FA7724">
        <w:rPr>
          <w:rStyle w:val="eop"/>
          <w:rFonts w:ascii="Trebuchet MS" w:eastAsiaTheme="majorEastAsia" w:hAnsi="Trebuchet MS" w:cs="Segoe UI"/>
          <w:sz w:val="22"/>
          <w:szCs w:val="22"/>
        </w:rPr>
        <w:t> </w:t>
      </w:r>
    </w:p>
    <w:p w14:paraId="39DFD7B7"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2"/>
          <w:szCs w:val="22"/>
        </w:rPr>
        <w:t> </w:t>
      </w:r>
    </w:p>
    <w:p w14:paraId="5B636AC2"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lastRenderedPageBreak/>
        <w:t>Interception of Communications</w:t>
      </w:r>
      <w:r>
        <w:rPr>
          <w:rStyle w:val="eop"/>
          <w:rFonts w:ascii="Trebuchet MS" w:eastAsiaTheme="majorEastAsia" w:hAnsi="Trebuchet MS" w:cs="Segoe UI"/>
          <w:sz w:val="22"/>
          <w:szCs w:val="22"/>
        </w:rPr>
        <w:t> </w:t>
      </w:r>
    </w:p>
    <w:p w14:paraId="1003882B"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rPr>
        <w:t>The Company reserves the right to intercept any e-mail for monitoring purposes, record keeping purposes, preventing, or detecting crime, investigating, or detecting the unauthorised use of the Company’s telecommunication system or ascertaining compliance with the Company’s practices or procedures.</w:t>
      </w:r>
      <w:r>
        <w:rPr>
          <w:rStyle w:val="eop"/>
          <w:rFonts w:ascii="Trebuchet MS" w:eastAsiaTheme="majorEastAsia" w:hAnsi="Trebuchet MS" w:cs="Segoe UI"/>
          <w:sz w:val="22"/>
          <w:szCs w:val="22"/>
        </w:rPr>
        <w:t> </w:t>
      </w:r>
    </w:p>
    <w:p w14:paraId="728B9E7A" w14:textId="77777777" w:rsidR="00FA7724" w:rsidRDefault="00FA7724" w:rsidP="00FA7724">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b/>
          <w:bCs/>
          <w:sz w:val="22"/>
          <w:szCs w:val="22"/>
        </w:rPr>
        <w:t>Camera and other recording devices</w:t>
      </w:r>
      <w:r>
        <w:rPr>
          <w:rStyle w:val="eop"/>
          <w:rFonts w:ascii="Trebuchet MS" w:eastAsiaTheme="majorEastAsia" w:hAnsi="Trebuchet MS" w:cs="Segoe UI"/>
          <w:sz w:val="22"/>
          <w:szCs w:val="22"/>
        </w:rPr>
        <w:t> </w:t>
      </w:r>
    </w:p>
    <w:p w14:paraId="714BABBF" w14:textId="77777777" w:rsidR="00FA7724" w:rsidRDefault="00FA7724" w:rsidP="00FA7724">
      <w:pPr>
        <w:pStyle w:val="paragraph"/>
        <w:numPr>
          <w:ilvl w:val="0"/>
          <w:numId w:val="126"/>
        </w:numPr>
        <w:spacing w:before="0" w:beforeAutospacing="0" w:after="0" w:afterAutospacing="0"/>
        <w:ind w:left="360"/>
        <w:textAlignment w:val="baseline"/>
        <w:rPr>
          <w:rFonts w:ascii="Trebuchet MS" w:hAnsi="Trebuchet MS" w:cs="Segoe UI"/>
          <w:sz w:val="22"/>
          <w:szCs w:val="22"/>
        </w:rPr>
      </w:pPr>
      <w:r>
        <w:rPr>
          <w:rStyle w:val="normaltextrun"/>
          <w:rFonts w:ascii="Trebuchet MS" w:eastAsiaTheme="majorEastAsia" w:hAnsi="Trebuchet MS" w:cs="Segoe UI"/>
          <w:sz w:val="22"/>
          <w:szCs w:val="22"/>
        </w:rPr>
        <w:t>We ensure that any photographs or recordings taken of your children in our nursery are only done with prior written permission from each child’s parent (please see photography policy). This is gained when each child is registered or when you update us with any changes.</w:t>
      </w:r>
      <w:r>
        <w:rPr>
          <w:rStyle w:val="eop"/>
          <w:rFonts w:ascii="Trebuchet MS" w:eastAsiaTheme="majorEastAsia" w:hAnsi="Trebuchet MS" w:cs="Segoe UI"/>
          <w:sz w:val="22"/>
          <w:szCs w:val="22"/>
        </w:rPr>
        <w:t> </w:t>
      </w:r>
    </w:p>
    <w:p w14:paraId="7F08C148" w14:textId="77777777" w:rsidR="00FA7724" w:rsidRDefault="00FA7724" w:rsidP="00FA7724">
      <w:pPr>
        <w:pStyle w:val="paragraph"/>
        <w:numPr>
          <w:ilvl w:val="0"/>
          <w:numId w:val="126"/>
        </w:numPr>
        <w:spacing w:before="0" w:beforeAutospacing="0" w:after="0" w:afterAutospacing="0"/>
        <w:ind w:left="360"/>
        <w:textAlignment w:val="baseline"/>
        <w:rPr>
          <w:rFonts w:ascii="Trebuchet MS" w:hAnsi="Trebuchet MS" w:cs="Segoe UI"/>
          <w:sz w:val="22"/>
          <w:szCs w:val="22"/>
        </w:rPr>
      </w:pPr>
      <w:r>
        <w:rPr>
          <w:rStyle w:val="normaltextrun"/>
          <w:rFonts w:ascii="Trebuchet MS" w:eastAsiaTheme="majorEastAsia" w:hAnsi="Trebuchet MS" w:cs="Segoe UI"/>
          <w:sz w:val="22"/>
          <w:szCs w:val="22"/>
        </w:rPr>
        <w:t>We ask for permissions for photographs for the following range of use including, use in the child’s learning journey, for display purposes, for promotion materials including our nursery website/nursery Facebook and Insta and brochure and to use in the local press. We ensure that parents understand that their child may also be on another photograph, but not as the primary person. </w:t>
      </w:r>
      <w:r>
        <w:rPr>
          <w:rStyle w:val="eop"/>
          <w:rFonts w:ascii="Trebuchet MS" w:eastAsiaTheme="majorEastAsia" w:hAnsi="Trebuchet MS" w:cs="Segoe UI"/>
          <w:sz w:val="22"/>
          <w:szCs w:val="22"/>
        </w:rPr>
        <w:t> </w:t>
      </w:r>
    </w:p>
    <w:p w14:paraId="0DEBF3F3" w14:textId="77777777" w:rsidR="00FA7724" w:rsidRDefault="00FA7724" w:rsidP="00FA7724">
      <w:pPr>
        <w:pStyle w:val="paragraph"/>
        <w:numPr>
          <w:ilvl w:val="0"/>
          <w:numId w:val="126"/>
        </w:numPr>
        <w:spacing w:before="0" w:beforeAutospacing="0" w:after="0" w:afterAutospacing="0"/>
        <w:ind w:left="360"/>
        <w:textAlignment w:val="baseline"/>
        <w:rPr>
          <w:rFonts w:ascii="Trebuchet MS" w:hAnsi="Trebuchet MS" w:cs="Segoe UI"/>
          <w:sz w:val="22"/>
          <w:szCs w:val="22"/>
        </w:rPr>
      </w:pPr>
      <w:r>
        <w:rPr>
          <w:rStyle w:val="normaltextrun"/>
          <w:rFonts w:ascii="Trebuchet MS" w:eastAsiaTheme="majorEastAsia" w:hAnsi="Trebuchet MS" w:cs="Segoe UI"/>
          <w:sz w:val="22"/>
          <w:szCs w:val="22"/>
        </w:rPr>
        <w:t>If a parent is not happy about one or more of these uses, then the nursery will respect their wishes and find alternative ways of recording their child’s play or learning. </w:t>
      </w:r>
      <w:r>
        <w:rPr>
          <w:rStyle w:val="eop"/>
          <w:rFonts w:ascii="Trebuchet MS" w:eastAsiaTheme="majorEastAsia" w:hAnsi="Trebuchet MS" w:cs="Segoe UI"/>
          <w:sz w:val="22"/>
          <w:szCs w:val="22"/>
        </w:rPr>
        <w:t> </w:t>
      </w:r>
    </w:p>
    <w:p w14:paraId="2FFA7071" w14:textId="77777777" w:rsidR="00FA7724" w:rsidRDefault="00FA7724" w:rsidP="00FA7724">
      <w:pPr>
        <w:pStyle w:val="paragraph"/>
        <w:numPr>
          <w:ilvl w:val="0"/>
          <w:numId w:val="126"/>
        </w:numPr>
        <w:spacing w:before="0" w:beforeAutospacing="0" w:after="0" w:afterAutospacing="0"/>
        <w:ind w:left="360"/>
        <w:textAlignment w:val="baseline"/>
        <w:rPr>
          <w:rFonts w:ascii="Trebuchet MS" w:hAnsi="Trebuchet MS" w:cs="Segoe UI"/>
          <w:sz w:val="22"/>
          <w:szCs w:val="22"/>
        </w:rPr>
      </w:pPr>
      <w:r>
        <w:rPr>
          <w:rStyle w:val="normaltextrun"/>
          <w:rFonts w:ascii="Trebuchet MS" w:eastAsiaTheme="majorEastAsia" w:hAnsi="Trebuchet MS" w:cs="Segoe UI"/>
          <w:sz w:val="22"/>
          <w:szCs w:val="22"/>
        </w:rPr>
        <w:t>Staff are not permitted to take photographs or recordings of a child on their own devices and only use those provided by the nursery. The Nursery Operations Director will monitor all photographs and recordings to ensure that the parent’s wishes are adhered to. </w:t>
      </w:r>
      <w:r>
        <w:rPr>
          <w:rStyle w:val="eop"/>
          <w:rFonts w:ascii="Trebuchet MS" w:eastAsiaTheme="majorEastAsia" w:hAnsi="Trebuchet MS" w:cs="Segoe UI"/>
          <w:sz w:val="22"/>
          <w:szCs w:val="22"/>
        </w:rPr>
        <w:t> </w:t>
      </w:r>
    </w:p>
    <w:p w14:paraId="35B87D9C" w14:textId="77777777" w:rsidR="00FA7724" w:rsidRDefault="00FA7724" w:rsidP="00FA7724">
      <w:pPr>
        <w:pStyle w:val="paragraph"/>
        <w:numPr>
          <w:ilvl w:val="0"/>
          <w:numId w:val="126"/>
        </w:numPr>
        <w:spacing w:before="0" w:beforeAutospacing="0" w:after="0" w:afterAutospacing="0"/>
        <w:ind w:left="360"/>
        <w:textAlignment w:val="baseline"/>
        <w:rPr>
          <w:rFonts w:ascii="Trebuchet MS" w:hAnsi="Trebuchet MS" w:cs="Segoe UI"/>
          <w:sz w:val="22"/>
          <w:szCs w:val="22"/>
        </w:rPr>
      </w:pPr>
      <w:r>
        <w:rPr>
          <w:rStyle w:val="normaltextrun"/>
          <w:rFonts w:ascii="Trebuchet MS" w:eastAsiaTheme="majorEastAsia" w:hAnsi="Trebuchet MS" w:cs="Segoe UI"/>
          <w:sz w:val="22"/>
          <w:szCs w:val="22"/>
        </w:rPr>
        <w:t>Parents are not permitted to use any recording device or camera on the nursery premises without the prior consent of the Nursery Operations Director and are asked to avoid using their mobile phones.</w:t>
      </w:r>
      <w:r>
        <w:rPr>
          <w:rStyle w:val="eop"/>
          <w:rFonts w:ascii="Trebuchet MS" w:eastAsiaTheme="majorEastAsia" w:hAnsi="Trebuchet MS" w:cs="Segoe UI"/>
          <w:sz w:val="22"/>
          <w:szCs w:val="22"/>
        </w:rPr>
        <w:t> </w:t>
      </w:r>
    </w:p>
    <w:p w14:paraId="01B7AC5B" w14:textId="77777777" w:rsidR="00FA7724" w:rsidRDefault="00FA7724" w:rsidP="00FA7724">
      <w:pPr>
        <w:pStyle w:val="paragraph"/>
        <w:numPr>
          <w:ilvl w:val="0"/>
          <w:numId w:val="126"/>
        </w:numPr>
        <w:spacing w:before="0" w:beforeAutospacing="0" w:after="0" w:afterAutospacing="0"/>
        <w:ind w:left="360"/>
        <w:textAlignment w:val="baseline"/>
        <w:rPr>
          <w:rFonts w:ascii="Trebuchet MS" w:hAnsi="Trebuchet MS" w:cs="Segoe UI"/>
          <w:sz w:val="22"/>
          <w:szCs w:val="22"/>
        </w:rPr>
      </w:pPr>
      <w:r>
        <w:rPr>
          <w:rStyle w:val="normaltextrun"/>
          <w:rFonts w:ascii="Trebuchet MS" w:eastAsiaTheme="majorEastAsia" w:hAnsi="Trebuchet MS" w:cs="Segoe UI"/>
          <w:sz w:val="22"/>
          <w:szCs w:val="22"/>
        </w:rPr>
        <w:t xml:space="preserve">During events, e.g., Christmas or leaving parties, staff may produce group photographs to distribute to parents on request; however, any images must be solely for family use and under no circumstances must be placed on social media sites such as </w:t>
      </w:r>
      <w:r>
        <w:rPr>
          <w:rStyle w:val="normaltextrun"/>
          <w:rFonts w:ascii="Trebuchet MS" w:eastAsiaTheme="majorEastAsia" w:hAnsi="Trebuchet MS" w:cs="Segoe UI"/>
          <w:i/>
          <w:iCs/>
          <w:sz w:val="22"/>
          <w:szCs w:val="22"/>
        </w:rPr>
        <w:t>Facebook</w:t>
      </w:r>
      <w:r>
        <w:rPr>
          <w:rStyle w:val="normaltextrun"/>
          <w:rFonts w:ascii="Trebuchet MS" w:eastAsiaTheme="majorEastAsia" w:hAnsi="Trebuchet MS" w:cs="Segoe UI"/>
          <w:sz w:val="22"/>
          <w:szCs w:val="22"/>
        </w:rPr>
        <w:t xml:space="preserve"> etc.</w:t>
      </w:r>
      <w:r>
        <w:rPr>
          <w:rStyle w:val="eop"/>
          <w:rFonts w:ascii="Trebuchet MS" w:eastAsiaTheme="majorEastAsia" w:hAnsi="Trebuchet MS" w:cs="Segoe UI"/>
          <w:sz w:val="22"/>
          <w:szCs w:val="22"/>
        </w:rPr>
        <w:t> </w:t>
      </w:r>
    </w:p>
    <w:p w14:paraId="7E5BDAFF" w14:textId="77777777" w:rsidR="00FA7724" w:rsidRDefault="00FA7724" w:rsidP="00FA7724">
      <w:pPr>
        <w:pStyle w:val="paragraph"/>
        <w:numPr>
          <w:ilvl w:val="0"/>
          <w:numId w:val="126"/>
        </w:numPr>
        <w:spacing w:before="0" w:beforeAutospacing="0" w:after="0" w:afterAutospacing="0"/>
        <w:ind w:left="360"/>
        <w:textAlignment w:val="baseline"/>
        <w:rPr>
          <w:rFonts w:ascii="Trebuchet MS" w:hAnsi="Trebuchet MS" w:cs="Segoe UI"/>
          <w:sz w:val="22"/>
          <w:szCs w:val="22"/>
        </w:rPr>
      </w:pPr>
      <w:r>
        <w:rPr>
          <w:rStyle w:val="normaltextrun"/>
          <w:rFonts w:ascii="Trebuchet MS" w:eastAsiaTheme="majorEastAsia" w:hAnsi="Trebuchet MS" w:cs="Segoe UI"/>
          <w:sz w:val="22"/>
          <w:szCs w:val="22"/>
        </w:rPr>
        <w:t xml:space="preserve">For whistleblowing, please see additional policy </w:t>
      </w:r>
      <w:r>
        <w:rPr>
          <w:rStyle w:val="normaltextrun"/>
          <w:rFonts w:ascii="Trebuchet MS" w:eastAsiaTheme="majorEastAsia" w:hAnsi="Trebuchet MS" w:cs="Segoe UI"/>
          <w:color w:val="000000"/>
          <w:sz w:val="22"/>
          <w:szCs w:val="22"/>
        </w:rPr>
        <w:t>1.8 Public Interest Disclosure</w:t>
      </w:r>
      <w:r>
        <w:rPr>
          <w:rStyle w:val="normaltextrun"/>
          <w:rFonts w:ascii="Trebuchet MS" w:eastAsiaTheme="majorEastAsia" w:hAnsi="Trebuchet MS" w:cs="Segoe UI"/>
          <w:sz w:val="22"/>
          <w:szCs w:val="22"/>
        </w:rPr>
        <w:t>: the company considers this policy to be extremely important. If you are found to be in breach of the policy, then you will be disciplined in accordance with the disciplinary procedure and you may be dismissed. In certain circumstances, breach of this policy may be considered gross misconduct resulting in immediate termination of your employment.</w:t>
      </w:r>
      <w:r>
        <w:rPr>
          <w:rStyle w:val="eop"/>
          <w:rFonts w:ascii="Trebuchet MS" w:eastAsiaTheme="majorEastAsia" w:hAnsi="Trebuchet MS" w:cs="Segoe UI"/>
          <w:sz w:val="22"/>
          <w:szCs w:val="22"/>
        </w:rPr>
        <w:t> </w:t>
      </w:r>
    </w:p>
    <w:p w14:paraId="319684F7" w14:textId="77777777" w:rsidR="00E66F50" w:rsidRDefault="00E66F50" w:rsidP="00FA7724"/>
    <w:sectPr w:rsidR="00E66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2AA"/>
    <w:multiLevelType w:val="multilevel"/>
    <w:tmpl w:val="63D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67CA2"/>
    <w:multiLevelType w:val="multilevel"/>
    <w:tmpl w:val="52A2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63512"/>
    <w:multiLevelType w:val="multilevel"/>
    <w:tmpl w:val="3D9E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21535"/>
    <w:multiLevelType w:val="multilevel"/>
    <w:tmpl w:val="8CA6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876733"/>
    <w:multiLevelType w:val="multilevel"/>
    <w:tmpl w:val="B134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9E4F03"/>
    <w:multiLevelType w:val="multilevel"/>
    <w:tmpl w:val="E3A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D637F1"/>
    <w:multiLevelType w:val="multilevel"/>
    <w:tmpl w:val="B3E6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523023"/>
    <w:multiLevelType w:val="multilevel"/>
    <w:tmpl w:val="B790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963ADD"/>
    <w:multiLevelType w:val="multilevel"/>
    <w:tmpl w:val="FBE6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F61F58"/>
    <w:multiLevelType w:val="multilevel"/>
    <w:tmpl w:val="34EE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024375"/>
    <w:multiLevelType w:val="multilevel"/>
    <w:tmpl w:val="369C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BB625E"/>
    <w:multiLevelType w:val="multilevel"/>
    <w:tmpl w:val="18B2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6311E7"/>
    <w:multiLevelType w:val="multilevel"/>
    <w:tmpl w:val="FC4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A74D3A"/>
    <w:multiLevelType w:val="multilevel"/>
    <w:tmpl w:val="E45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BA1E13"/>
    <w:multiLevelType w:val="multilevel"/>
    <w:tmpl w:val="EE38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E86E18"/>
    <w:multiLevelType w:val="multilevel"/>
    <w:tmpl w:val="9A78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1C46E2"/>
    <w:multiLevelType w:val="hybridMultilevel"/>
    <w:tmpl w:val="1A56D1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1A633F7"/>
    <w:multiLevelType w:val="multilevel"/>
    <w:tmpl w:val="7E00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9C6A4D"/>
    <w:multiLevelType w:val="multilevel"/>
    <w:tmpl w:val="B6CC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44218A"/>
    <w:multiLevelType w:val="multilevel"/>
    <w:tmpl w:val="E9A0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BD6989"/>
    <w:multiLevelType w:val="multilevel"/>
    <w:tmpl w:val="0EB8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BE3B40"/>
    <w:multiLevelType w:val="multilevel"/>
    <w:tmpl w:val="6B22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310AC4"/>
    <w:multiLevelType w:val="multilevel"/>
    <w:tmpl w:val="4F38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544EC3"/>
    <w:multiLevelType w:val="multilevel"/>
    <w:tmpl w:val="ABF0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A7B1DD7"/>
    <w:multiLevelType w:val="multilevel"/>
    <w:tmpl w:val="DFD4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AF5669D"/>
    <w:multiLevelType w:val="multilevel"/>
    <w:tmpl w:val="E454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C7A3A5E"/>
    <w:multiLevelType w:val="multilevel"/>
    <w:tmpl w:val="F43E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E729F7"/>
    <w:multiLevelType w:val="multilevel"/>
    <w:tmpl w:val="38E4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E73753"/>
    <w:multiLevelType w:val="hybridMultilevel"/>
    <w:tmpl w:val="5DD2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730987"/>
    <w:multiLevelType w:val="hybridMultilevel"/>
    <w:tmpl w:val="8020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8262F5"/>
    <w:multiLevelType w:val="multilevel"/>
    <w:tmpl w:val="50B8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4336199"/>
    <w:multiLevelType w:val="multilevel"/>
    <w:tmpl w:val="015E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6B537E3"/>
    <w:multiLevelType w:val="hybridMultilevel"/>
    <w:tmpl w:val="890C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D31FBD"/>
    <w:multiLevelType w:val="multilevel"/>
    <w:tmpl w:val="758E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74D6EFA"/>
    <w:multiLevelType w:val="multilevel"/>
    <w:tmpl w:val="5B56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7D97295"/>
    <w:multiLevelType w:val="multilevel"/>
    <w:tmpl w:val="2718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8127582"/>
    <w:multiLevelType w:val="multilevel"/>
    <w:tmpl w:val="ADB4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88A7CD2"/>
    <w:multiLevelType w:val="multilevel"/>
    <w:tmpl w:val="A902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90019E0"/>
    <w:multiLevelType w:val="multilevel"/>
    <w:tmpl w:val="DB2E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9F83D0C"/>
    <w:multiLevelType w:val="multilevel"/>
    <w:tmpl w:val="8478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ADA1978"/>
    <w:multiLevelType w:val="multilevel"/>
    <w:tmpl w:val="89BC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B5D561A"/>
    <w:multiLevelType w:val="multilevel"/>
    <w:tmpl w:val="D2F6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BBC09BE"/>
    <w:multiLevelType w:val="multilevel"/>
    <w:tmpl w:val="C69E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CC41CBD"/>
    <w:multiLevelType w:val="multilevel"/>
    <w:tmpl w:val="50A8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F0A3D77"/>
    <w:multiLevelType w:val="hybridMultilevel"/>
    <w:tmpl w:val="7A50BC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30740610"/>
    <w:multiLevelType w:val="multilevel"/>
    <w:tmpl w:val="8F22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15D01FD"/>
    <w:multiLevelType w:val="multilevel"/>
    <w:tmpl w:val="F9E8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216273B"/>
    <w:multiLevelType w:val="multilevel"/>
    <w:tmpl w:val="6B0E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3D81C30"/>
    <w:multiLevelType w:val="multilevel"/>
    <w:tmpl w:val="253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3DE150C"/>
    <w:multiLevelType w:val="hybridMultilevel"/>
    <w:tmpl w:val="5EB0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42539D9"/>
    <w:multiLevelType w:val="multilevel"/>
    <w:tmpl w:val="E096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47661FE"/>
    <w:multiLevelType w:val="hybridMultilevel"/>
    <w:tmpl w:val="48BA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5872F38"/>
    <w:multiLevelType w:val="multilevel"/>
    <w:tmpl w:val="4962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6440AAE"/>
    <w:multiLevelType w:val="multilevel"/>
    <w:tmpl w:val="EADA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6BB52D8"/>
    <w:multiLevelType w:val="multilevel"/>
    <w:tmpl w:val="D780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71259E8"/>
    <w:multiLevelType w:val="multilevel"/>
    <w:tmpl w:val="AD34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75D251C"/>
    <w:multiLevelType w:val="multilevel"/>
    <w:tmpl w:val="ABEA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77E0FF4"/>
    <w:multiLevelType w:val="hybridMultilevel"/>
    <w:tmpl w:val="9EB8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85D076A"/>
    <w:multiLevelType w:val="multilevel"/>
    <w:tmpl w:val="3384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A63248D"/>
    <w:multiLevelType w:val="multilevel"/>
    <w:tmpl w:val="D640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AA15F80"/>
    <w:multiLevelType w:val="multilevel"/>
    <w:tmpl w:val="0DFE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B7A7A10"/>
    <w:multiLevelType w:val="multilevel"/>
    <w:tmpl w:val="36F6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B975F06"/>
    <w:multiLevelType w:val="multilevel"/>
    <w:tmpl w:val="5F84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B9E4D89"/>
    <w:multiLevelType w:val="multilevel"/>
    <w:tmpl w:val="9C16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C414074"/>
    <w:multiLevelType w:val="multilevel"/>
    <w:tmpl w:val="B3EE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CD444F5"/>
    <w:multiLevelType w:val="multilevel"/>
    <w:tmpl w:val="69EC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E893DD8"/>
    <w:multiLevelType w:val="hybridMultilevel"/>
    <w:tmpl w:val="A4F6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F9E3F8B"/>
    <w:multiLevelType w:val="multilevel"/>
    <w:tmpl w:val="062E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0220C23"/>
    <w:multiLevelType w:val="multilevel"/>
    <w:tmpl w:val="9ED8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2992D87"/>
    <w:multiLevelType w:val="multilevel"/>
    <w:tmpl w:val="A50A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40538E3"/>
    <w:multiLevelType w:val="multilevel"/>
    <w:tmpl w:val="1BB6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4C45E0C"/>
    <w:multiLevelType w:val="multilevel"/>
    <w:tmpl w:val="9EAA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5D1263E"/>
    <w:multiLevelType w:val="multilevel"/>
    <w:tmpl w:val="A81E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7AD0E6F"/>
    <w:multiLevelType w:val="hybridMultilevel"/>
    <w:tmpl w:val="E1646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7B6655E"/>
    <w:multiLevelType w:val="multilevel"/>
    <w:tmpl w:val="4396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8936520"/>
    <w:multiLevelType w:val="multilevel"/>
    <w:tmpl w:val="87F8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8F176ED"/>
    <w:multiLevelType w:val="multilevel"/>
    <w:tmpl w:val="5856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8FA6AC8"/>
    <w:multiLevelType w:val="multilevel"/>
    <w:tmpl w:val="A4B6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A4E5130"/>
    <w:multiLevelType w:val="multilevel"/>
    <w:tmpl w:val="AD0E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A921183"/>
    <w:multiLevelType w:val="multilevel"/>
    <w:tmpl w:val="F82E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B5D6388"/>
    <w:multiLevelType w:val="multilevel"/>
    <w:tmpl w:val="5BB8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FA11C5C"/>
    <w:multiLevelType w:val="multilevel"/>
    <w:tmpl w:val="74C8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17A6A36"/>
    <w:multiLevelType w:val="multilevel"/>
    <w:tmpl w:val="E540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3D1373D"/>
    <w:multiLevelType w:val="multilevel"/>
    <w:tmpl w:val="9718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4A75FA5"/>
    <w:multiLevelType w:val="multilevel"/>
    <w:tmpl w:val="F6B2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6D60BFB"/>
    <w:multiLevelType w:val="hybridMultilevel"/>
    <w:tmpl w:val="98B4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77867EE"/>
    <w:multiLevelType w:val="multilevel"/>
    <w:tmpl w:val="DEDA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84B0949"/>
    <w:multiLevelType w:val="hybridMultilevel"/>
    <w:tmpl w:val="28EE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8811038"/>
    <w:multiLevelType w:val="multilevel"/>
    <w:tmpl w:val="DE2E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9B95295"/>
    <w:multiLevelType w:val="multilevel"/>
    <w:tmpl w:val="B93C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C723E4B"/>
    <w:multiLevelType w:val="multilevel"/>
    <w:tmpl w:val="FE6C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CB42853"/>
    <w:multiLevelType w:val="multilevel"/>
    <w:tmpl w:val="707C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D695B08"/>
    <w:multiLevelType w:val="hybridMultilevel"/>
    <w:tmpl w:val="325A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E7619C9"/>
    <w:multiLevelType w:val="multilevel"/>
    <w:tmpl w:val="E21C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F620AC3"/>
    <w:multiLevelType w:val="hybridMultilevel"/>
    <w:tmpl w:val="33523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5FB748B5"/>
    <w:multiLevelType w:val="multilevel"/>
    <w:tmpl w:val="2A1A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09874C1"/>
    <w:multiLevelType w:val="multilevel"/>
    <w:tmpl w:val="E2C8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1EC65A3"/>
    <w:multiLevelType w:val="multilevel"/>
    <w:tmpl w:val="C344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2F10CA0"/>
    <w:multiLevelType w:val="multilevel"/>
    <w:tmpl w:val="2D4A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2F76CD5"/>
    <w:multiLevelType w:val="multilevel"/>
    <w:tmpl w:val="EAB6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3003C84"/>
    <w:multiLevelType w:val="multilevel"/>
    <w:tmpl w:val="99B2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308750E"/>
    <w:multiLevelType w:val="multilevel"/>
    <w:tmpl w:val="DF46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5A65046"/>
    <w:multiLevelType w:val="hybridMultilevel"/>
    <w:tmpl w:val="A25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5EC687B"/>
    <w:multiLevelType w:val="multilevel"/>
    <w:tmpl w:val="1C60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6D84AF8"/>
    <w:multiLevelType w:val="multilevel"/>
    <w:tmpl w:val="B714E9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5" w15:restartNumberingAfterBreak="0">
    <w:nsid w:val="696801FF"/>
    <w:multiLevelType w:val="multilevel"/>
    <w:tmpl w:val="84CE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B915567"/>
    <w:multiLevelType w:val="multilevel"/>
    <w:tmpl w:val="201E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D412B47"/>
    <w:multiLevelType w:val="multilevel"/>
    <w:tmpl w:val="EB4A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F5A2A70"/>
    <w:multiLevelType w:val="multilevel"/>
    <w:tmpl w:val="884E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0A837D2"/>
    <w:multiLevelType w:val="multilevel"/>
    <w:tmpl w:val="6D50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223008A"/>
    <w:multiLevelType w:val="hybridMultilevel"/>
    <w:tmpl w:val="27AE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4221F92"/>
    <w:multiLevelType w:val="multilevel"/>
    <w:tmpl w:val="9FBA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44C4DF8"/>
    <w:multiLevelType w:val="multilevel"/>
    <w:tmpl w:val="ED2E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51914A7"/>
    <w:multiLevelType w:val="hybridMultilevel"/>
    <w:tmpl w:val="F5BA7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661460F"/>
    <w:multiLevelType w:val="multilevel"/>
    <w:tmpl w:val="07AA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6B26C5B"/>
    <w:multiLevelType w:val="multilevel"/>
    <w:tmpl w:val="6474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7106563"/>
    <w:multiLevelType w:val="multilevel"/>
    <w:tmpl w:val="A998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78215F4"/>
    <w:multiLevelType w:val="multilevel"/>
    <w:tmpl w:val="D886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7D91C56"/>
    <w:multiLevelType w:val="multilevel"/>
    <w:tmpl w:val="7834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8076EFA"/>
    <w:multiLevelType w:val="multilevel"/>
    <w:tmpl w:val="5A02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81A40DF"/>
    <w:multiLevelType w:val="multilevel"/>
    <w:tmpl w:val="E3A4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A2C40B9"/>
    <w:multiLevelType w:val="multilevel"/>
    <w:tmpl w:val="9616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A3A63FA"/>
    <w:multiLevelType w:val="multilevel"/>
    <w:tmpl w:val="7028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ABD6E75"/>
    <w:multiLevelType w:val="hybridMultilevel"/>
    <w:tmpl w:val="81FAD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BF07554"/>
    <w:multiLevelType w:val="multilevel"/>
    <w:tmpl w:val="BC48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DB606F0"/>
    <w:multiLevelType w:val="hybridMultilevel"/>
    <w:tmpl w:val="ADF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609980">
    <w:abstractNumId w:val="43"/>
  </w:num>
  <w:num w:numId="2" w16cid:durableId="1621834781">
    <w:abstractNumId w:val="97"/>
  </w:num>
  <w:num w:numId="3" w16cid:durableId="174149877">
    <w:abstractNumId w:val="96"/>
  </w:num>
  <w:num w:numId="4" w16cid:durableId="1110246603">
    <w:abstractNumId w:val="79"/>
  </w:num>
  <w:num w:numId="5" w16cid:durableId="58983113">
    <w:abstractNumId w:val="72"/>
  </w:num>
  <w:num w:numId="6" w16cid:durableId="1943875312">
    <w:abstractNumId w:val="77"/>
  </w:num>
  <w:num w:numId="7" w16cid:durableId="1850482353">
    <w:abstractNumId w:val="119"/>
  </w:num>
  <w:num w:numId="8" w16cid:durableId="1203443744">
    <w:abstractNumId w:val="36"/>
  </w:num>
  <w:num w:numId="9" w16cid:durableId="1650475114">
    <w:abstractNumId w:val="78"/>
  </w:num>
  <w:num w:numId="10" w16cid:durableId="135418368">
    <w:abstractNumId w:val="4"/>
  </w:num>
  <w:num w:numId="11" w16cid:durableId="453402312">
    <w:abstractNumId w:val="30"/>
  </w:num>
  <w:num w:numId="12" w16cid:durableId="738475536">
    <w:abstractNumId w:val="90"/>
  </w:num>
  <w:num w:numId="13" w16cid:durableId="1346050780">
    <w:abstractNumId w:val="39"/>
  </w:num>
  <w:num w:numId="14" w16cid:durableId="2074153551">
    <w:abstractNumId w:val="17"/>
  </w:num>
  <w:num w:numId="15" w16cid:durableId="162743151">
    <w:abstractNumId w:val="89"/>
  </w:num>
  <w:num w:numId="16" w16cid:durableId="420488169">
    <w:abstractNumId w:val="25"/>
  </w:num>
  <w:num w:numId="17" w16cid:durableId="2126149775">
    <w:abstractNumId w:val="52"/>
  </w:num>
  <w:num w:numId="18" w16cid:durableId="372660570">
    <w:abstractNumId w:val="107"/>
  </w:num>
  <w:num w:numId="19" w16cid:durableId="1301694677">
    <w:abstractNumId w:val="22"/>
  </w:num>
  <w:num w:numId="20" w16cid:durableId="1233396367">
    <w:abstractNumId w:val="54"/>
  </w:num>
  <w:num w:numId="21" w16cid:durableId="24134166">
    <w:abstractNumId w:val="53"/>
  </w:num>
  <w:num w:numId="22" w16cid:durableId="1155100386">
    <w:abstractNumId w:val="99"/>
  </w:num>
  <w:num w:numId="23" w16cid:durableId="572547385">
    <w:abstractNumId w:val="104"/>
  </w:num>
  <w:num w:numId="24" w16cid:durableId="774522777">
    <w:abstractNumId w:val="122"/>
  </w:num>
  <w:num w:numId="25" w16cid:durableId="1145781324">
    <w:abstractNumId w:val="60"/>
  </w:num>
  <w:num w:numId="26" w16cid:durableId="1496145349">
    <w:abstractNumId w:val="88"/>
  </w:num>
  <w:num w:numId="27" w16cid:durableId="179658910">
    <w:abstractNumId w:val="6"/>
  </w:num>
  <w:num w:numId="28" w16cid:durableId="1816027174">
    <w:abstractNumId w:val="108"/>
  </w:num>
  <w:num w:numId="29" w16cid:durableId="173350471">
    <w:abstractNumId w:val="40"/>
  </w:num>
  <w:num w:numId="30" w16cid:durableId="179973710">
    <w:abstractNumId w:val="118"/>
  </w:num>
  <w:num w:numId="31" w16cid:durableId="46073691">
    <w:abstractNumId w:val="47"/>
  </w:num>
  <w:num w:numId="32" w16cid:durableId="918632830">
    <w:abstractNumId w:val="10"/>
  </w:num>
  <w:num w:numId="33" w16cid:durableId="704866976">
    <w:abstractNumId w:val="115"/>
  </w:num>
  <w:num w:numId="34" w16cid:durableId="931740985">
    <w:abstractNumId w:val="9"/>
  </w:num>
  <w:num w:numId="35" w16cid:durableId="2089767796">
    <w:abstractNumId w:val="112"/>
  </w:num>
  <w:num w:numId="36" w16cid:durableId="2019580325">
    <w:abstractNumId w:val="56"/>
  </w:num>
  <w:num w:numId="37" w16cid:durableId="1471558116">
    <w:abstractNumId w:val="81"/>
  </w:num>
  <w:num w:numId="38" w16cid:durableId="1587305068">
    <w:abstractNumId w:val="42"/>
  </w:num>
  <w:num w:numId="39" w16cid:durableId="511186349">
    <w:abstractNumId w:val="59"/>
  </w:num>
  <w:num w:numId="40" w16cid:durableId="1694721941">
    <w:abstractNumId w:val="0"/>
  </w:num>
  <w:num w:numId="41" w16cid:durableId="1598712285">
    <w:abstractNumId w:val="1"/>
  </w:num>
  <w:num w:numId="42" w16cid:durableId="329875259">
    <w:abstractNumId w:val="23"/>
  </w:num>
  <w:num w:numId="43" w16cid:durableId="1204637518">
    <w:abstractNumId w:val="2"/>
  </w:num>
  <w:num w:numId="44" w16cid:durableId="1644577155">
    <w:abstractNumId w:val="116"/>
  </w:num>
  <w:num w:numId="45" w16cid:durableId="459885526">
    <w:abstractNumId w:val="13"/>
  </w:num>
  <w:num w:numId="46" w16cid:durableId="719745060">
    <w:abstractNumId w:val="80"/>
  </w:num>
  <w:num w:numId="47" w16cid:durableId="630483760">
    <w:abstractNumId w:val="100"/>
  </w:num>
  <w:num w:numId="48" w16cid:durableId="509028560">
    <w:abstractNumId w:val="91"/>
  </w:num>
  <w:num w:numId="49" w16cid:durableId="884214841">
    <w:abstractNumId w:val="84"/>
  </w:num>
  <w:num w:numId="50" w16cid:durableId="880944253">
    <w:abstractNumId w:val="8"/>
  </w:num>
  <w:num w:numId="51" w16cid:durableId="1406369468">
    <w:abstractNumId w:val="55"/>
  </w:num>
  <w:num w:numId="52" w16cid:durableId="1846166251">
    <w:abstractNumId w:val="46"/>
  </w:num>
  <w:num w:numId="53" w16cid:durableId="2147358002">
    <w:abstractNumId w:val="124"/>
  </w:num>
  <w:num w:numId="54" w16cid:durableId="78790095">
    <w:abstractNumId w:val="58"/>
  </w:num>
  <w:num w:numId="55" w16cid:durableId="116338262">
    <w:abstractNumId w:val="82"/>
  </w:num>
  <w:num w:numId="56" w16cid:durableId="185994896">
    <w:abstractNumId w:val="64"/>
  </w:num>
  <w:num w:numId="57" w16cid:durableId="398870223">
    <w:abstractNumId w:val="15"/>
  </w:num>
  <w:num w:numId="58" w16cid:durableId="980157242">
    <w:abstractNumId w:val="76"/>
  </w:num>
  <w:num w:numId="59" w16cid:durableId="2129424488">
    <w:abstractNumId w:val="69"/>
  </w:num>
  <w:num w:numId="60" w16cid:durableId="1770854499">
    <w:abstractNumId w:val="101"/>
  </w:num>
  <w:num w:numId="61" w16cid:durableId="951475720">
    <w:abstractNumId w:val="37"/>
  </w:num>
  <w:num w:numId="62" w16cid:durableId="1342929366">
    <w:abstractNumId w:val="12"/>
  </w:num>
  <w:num w:numId="63" w16cid:durableId="465585895">
    <w:abstractNumId w:val="93"/>
  </w:num>
  <w:num w:numId="64" w16cid:durableId="1244681422">
    <w:abstractNumId w:val="62"/>
  </w:num>
  <w:num w:numId="65" w16cid:durableId="1024594277">
    <w:abstractNumId w:val="33"/>
  </w:num>
  <w:num w:numId="66" w16cid:durableId="150097215">
    <w:abstractNumId w:val="35"/>
  </w:num>
  <w:num w:numId="67" w16cid:durableId="1525946696">
    <w:abstractNumId w:val="7"/>
  </w:num>
  <w:num w:numId="68" w16cid:durableId="270865099">
    <w:abstractNumId w:val="14"/>
  </w:num>
  <w:num w:numId="69" w16cid:durableId="569733978">
    <w:abstractNumId w:val="75"/>
  </w:num>
  <w:num w:numId="70" w16cid:durableId="1970622167">
    <w:abstractNumId w:val="74"/>
  </w:num>
  <w:num w:numId="71" w16cid:durableId="490411903">
    <w:abstractNumId w:val="63"/>
  </w:num>
  <w:num w:numId="72" w16cid:durableId="1478718980">
    <w:abstractNumId w:val="70"/>
  </w:num>
  <w:num w:numId="73" w16cid:durableId="1968002976">
    <w:abstractNumId w:val="71"/>
  </w:num>
  <w:num w:numId="74" w16cid:durableId="5519698">
    <w:abstractNumId w:val="109"/>
  </w:num>
  <w:num w:numId="75" w16cid:durableId="1873763982">
    <w:abstractNumId w:val="41"/>
  </w:num>
  <w:num w:numId="76" w16cid:durableId="1632320628">
    <w:abstractNumId w:val="105"/>
  </w:num>
  <w:num w:numId="77" w16cid:durableId="2084833254">
    <w:abstractNumId w:val="98"/>
  </w:num>
  <w:num w:numId="78" w16cid:durableId="516820659">
    <w:abstractNumId w:val="83"/>
  </w:num>
  <w:num w:numId="79" w16cid:durableId="325745962">
    <w:abstractNumId w:val="65"/>
  </w:num>
  <w:num w:numId="80" w16cid:durableId="517276341">
    <w:abstractNumId w:val="121"/>
  </w:num>
  <w:num w:numId="81" w16cid:durableId="1086539646">
    <w:abstractNumId w:val="45"/>
  </w:num>
  <w:num w:numId="82" w16cid:durableId="1179393406">
    <w:abstractNumId w:val="120"/>
  </w:num>
  <w:num w:numId="83" w16cid:durableId="518856989">
    <w:abstractNumId w:val="31"/>
  </w:num>
  <w:num w:numId="84" w16cid:durableId="933169591">
    <w:abstractNumId w:val="11"/>
  </w:num>
  <w:num w:numId="85" w16cid:durableId="1778793833">
    <w:abstractNumId w:val="38"/>
  </w:num>
  <w:num w:numId="86" w16cid:durableId="769931370">
    <w:abstractNumId w:val="34"/>
  </w:num>
  <w:num w:numId="87" w16cid:durableId="1519661955">
    <w:abstractNumId w:val="48"/>
  </w:num>
  <w:num w:numId="88" w16cid:durableId="142621463">
    <w:abstractNumId w:val="24"/>
  </w:num>
  <w:num w:numId="89" w16cid:durableId="180047687">
    <w:abstractNumId w:val="5"/>
  </w:num>
  <w:num w:numId="90" w16cid:durableId="2024551116">
    <w:abstractNumId w:val="111"/>
  </w:num>
  <w:num w:numId="91" w16cid:durableId="955869216">
    <w:abstractNumId w:val="19"/>
  </w:num>
  <w:num w:numId="92" w16cid:durableId="1769958858">
    <w:abstractNumId w:val="67"/>
  </w:num>
  <w:num w:numId="93" w16cid:durableId="842090151">
    <w:abstractNumId w:val="106"/>
  </w:num>
  <w:num w:numId="94" w16cid:durableId="873689889">
    <w:abstractNumId w:val="21"/>
  </w:num>
  <w:num w:numId="95" w16cid:durableId="1903830582">
    <w:abstractNumId w:val="18"/>
  </w:num>
  <w:num w:numId="96" w16cid:durableId="381561091">
    <w:abstractNumId w:val="20"/>
  </w:num>
  <w:num w:numId="97" w16cid:durableId="1925067629">
    <w:abstractNumId w:val="50"/>
  </w:num>
  <w:num w:numId="98" w16cid:durableId="1155218085">
    <w:abstractNumId w:val="114"/>
  </w:num>
  <w:num w:numId="99" w16cid:durableId="1766068786">
    <w:abstractNumId w:val="3"/>
  </w:num>
  <w:num w:numId="100" w16cid:durableId="1288395687">
    <w:abstractNumId w:val="103"/>
  </w:num>
  <w:num w:numId="101" w16cid:durableId="305470946">
    <w:abstractNumId w:val="68"/>
  </w:num>
  <w:num w:numId="102" w16cid:durableId="1853563426">
    <w:abstractNumId w:val="117"/>
  </w:num>
  <w:num w:numId="103" w16cid:durableId="667100548">
    <w:abstractNumId w:val="61"/>
  </w:num>
  <w:num w:numId="104" w16cid:durableId="495147459">
    <w:abstractNumId w:val="86"/>
  </w:num>
  <w:num w:numId="105" w16cid:durableId="2014526763">
    <w:abstractNumId w:val="95"/>
  </w:num>
  <w:num w:numId="106" w16cid:durableId="886331484">
    <w:abstractNumId w:val="26"/>
  </w:num>
  <w:num w:numId="107" w16cid:durableId="802114443">
    <w:abstractNumId w:val="27"/>
  </w:num>
  <w:num w:numId="108" w16cid:durableId="1917737073">
    <w:abstractNumId w:val="57"/>
  </w:num>
  <w:num w:numId="109" w16cid:durableId="640772768">
    <w:abstractNumId w:val="92"/>
  </w:num>
  <w:num w:numId="110" w16cid:durableId="690765358">
    <w:abstractNumId w:val="44"/>
  </w:num>
  <w:num w:numId="111" w16cid:durableId="598291939">
    <w:abstractNumId w:val="123"/>
  </w:num>
  <w:num w:numId="112" w16cid:durableId="560294121">
    <w:abstractNumId w:val="16"/>
  </w:num>
  <w:num w:numId="113" w16cid:durableId="520514399">
    <w:abstractNumId w:val="110"/>
  </w:num>
  <w:num w:numId="114" w16cid:durableId="1150946886">
    <w:abstractNumId w:val="73"/>
  </w:num>
  <w:num w:numId="115" w16cid:durableId="140850158">
    <w:abstractNumId w:val="125"/>
  </w:num>
  <w:num w:numId="116" w16cid:durableId="351493270">
    <w:abstractNumId w:val="28"/>
  </w:num>
  <w:num w:numId="117" w16cid:durableId="310792267">
    <w:abstractNumId w:val="29"/>
  </w:num>
  <w:num w:numId="118" w16cid:durableId="1478230542">
    <w:abstractNumId w:val="113"/>
  </w:num>
  <w:num w:numId="119" w16cid:durableId="1512333103">
    <w:abstractNumId w:val="87"/>
  </w:num>
  <w:num w:numId="120" w16cid:durableId="1035080827">
    <w:abstractNumId w:val="85"/>
  </w:num>
  <w:num w:numId="121" w16cid:durableId="767501205">
    <w:abstractNumId w:val="49"/>
  </w:num>
  <w:num w:numId="122" w16cid:durableId="945306448">
    <w:abstractNumId w:val="51"/>
  </w:num>
  <w:num w:numId="123" w16cid:durableId="1892494683">
    <w:abstractNumId w:val="32"/>
  </w:num>
  <w:num w:numId="124" w16cid:durableId="1639530142">
    <w:abstractNumId w:val="102"/>
  </w:num>
  <w:num w:numId="125" w16cid:durableId="94253314">
    <w:abstractNumId w:val="94"/>
  </w:num>
  <w:num w:numId="126" w16cid:durableId="458454342">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24"/>
    <w:rsid w:val="005F35F0"/>
    <w:rsid w:val="00E66F50"/>
    <w:rsid w:val="00FA7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C770"/>
  <w15:chartTrackingRefBased/>
  <w15:docId w15:val="{2E3EF867-39EC-430D-B780-D87CD322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7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7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7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7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7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7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7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7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7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7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7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7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7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7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7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724"/>
    <w:rPr>
      <w:rFonts w:eastAsiaTheme="majorEastAsia" w:cstheme="majorBidi"/>
      <w:color w:val="272727" w:themeColor="text1" w:themeTint="D8"/>
    </w:rPr>
  </w:style>
  <w:style w:type="paragraph" w:styleId="Title">
    <w:name w:val="Title"/>
    <w:basedOn w:val="Normal"/>
    <w:next w:val="Normal"/>
    <w:link w:val="TitleChar"/>
    <w:uiPriority w:val="10"/>
    <w:qFormat/>
    <w:rsid w:val="00FA77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7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7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724"/>
    <w:pPr>
      <w:spacing w:before="160"/>
      <w:jc w:val="center"/>
    </w:pPr>
    <w:rPr>
      <w:i/>
      <w:iCs/>
      <w:color w:val="404040" w:themeColor="text1" w:themeTint="BF"/>
    </w:rPr>
  </w:style>
  <w:style w:type="character" w:customStyle="1" w:styleId="QuoteChar">
    <w:name w:val="Quote Char"/>
    <w:basedOn w:val="DefaultParagraphFont"/>
    <w:link w:val="Quote"/>
    <w:uiPriority w:val="29"/>
    <w:rsid w:val="00FA7724"/>
    <w:rPr>
      <w:i/>
      <w:iCs/>
      <w:color w:val="404040" w:themeColor="text1" w:themeTint="BF"/>
    </w:rPr>
  </w:style>
  <w:style w:type="paragraph" w:styleId="ListParagraph">
    <w:name w:val="List Paragraph"/>
    <w:basedOn w:val="Normal"/>
    <w:uiPriority w:val="34"/>
    <w:qFormat/>
    <w:rsid w:val="00FA7724"/>
    <w:pPr>
      <w:ind w:left="720"/>
      <w:contextualSpacing/>
    </w:pPr>
  </w:style>
  <w:style w:type="character" w:styleId="IntenseEmphasis">
    <w:name w:val="Intense Emphasis"/>
    <w:basedOn w:val="DefaultParagraphFont"/>
    <w:uiPriority w:val="21"/>
    <w:qFormat/>
    <w:rsid w:val="00FA7724"/>
    <w:rPr>
      <w:i/>
      <w:iCs/>
      <w:color w:val="0F4761" w:themeColor="accent1" w:themeShade="BF"/>
    </w:rPr>
  </w:style>
  <w:style w:type="paragraph" w:styleId="IntenseQuote">
    <w:name w:val="Intense Quote"/>
    <w:basedOn w:val="Normal"/>
    <w:next w:val="Normal"/>
    <w:link w:val="IntenseQuoteChar"/>
    <w:uiPriority w:val="30"/>
    <w:qFormat/>
    <w:rsid w:val="00FA7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724"/>
    <w:rPr>
      <w:i/>
      <w:iCs/>
      <w:color w:val="0F4761" w:themeColor="accent1" w:themeShade="BF"/>
    </w:rPr>
  </w:style>
  <w:style w:type="character" w:styleId="IntenseReference">
    <w:name w:val="Intense Reference"/>
    <w:basedOn w:val="DefaultParagraphFont"/>
    <w:uiPriority w:val="32"/>
    <w:qFormat/>
    <w:rsid w:val="00FA7724"/>
    <w:rPr>
      <w:b/>
      <w:bCs/>
      <w:smallCaps/>
      <w:color w:val="0F4761" w:themeColor="accent1" w:themeShade="BF"/>
      <w:spacing w:val="5"/>
    </w:rPr>
  </w:style>
  <w:style w:type="paragraph" w:customStyle="1" w:styleId="paragraph">
    <w:name w:val="paragraph"/>
    <w:basedOn w:val="Normal"/>
    <w:rsid w:val="00FA77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FA7724"/>
  </w:style>
  <w:style w:type="character" w:customStyle="1" w:styleId="normaltextrun">
    <w:name w:val="normaltextrun"/>
    <w:basedOn w:val="DefaultParagraphFont"/>
    <w:rsid w:val="00FA7724"/>
  </w:style>
  <w:style w:type="character" w:customStyle="1" w:styleId="tabchar">
    <w:name w:val="tabchar"/>
    <w:basedOn w:val="DefaultParagraphFont"/>
    <w:rsid w:val="00FA7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038589">
      <w:bodyDiv w:val="1"/>
      <w:marLeft w:val="0"/>
      <w:marRight w:val="0"/>
      <w:marTop w:val="0"/>
      <w:marBottom w:val="0"/>
      <w:divBdr>
        <w:top w:val="none" w:sz="0" w:space="0" w:color="auto"/>
        <w:left w:val="none" w:sz="0" w:space="0" w:color="auto"/>
        <w:bottom w:val="none" w:sz="0" w:space="0" w:color="auto"/>
        <w:right w:val="none" w:sz="0" w:space="0" w:color="auto"/>
      </w:divBdr>
      <w:divsChild>
        <w:div w:id="1644235124">
          <w:marLeft w:val="0"/>
          <w:marRight w:val="0"/>
          <w:marTop w:val="0"/>
          <w:marBottom w:val="0"/>
          <w:divBdr>
            <w:top w:val="none" w:sz="0" w:space="0" w:color="auto"/>
            <w:left w:val="none" w:sz="0" w:space="0" w:color="auto"/>
            <w:bottom w:val="none" w:sz="0" w:space="0" w:color="auto"/>
            <w:right w:val="none" w:sz="0" w:space="0" w:color="auto"/>
          </w:divBdr>
          <w:divsChild>
            <w:div w:id="112292631">
              <w:marLeft w:val="0"/>
              <w:marRight w:val="0"/>
              <w:marTop w:val="0"/>
              <w:marBottom w:val="0"/>
              <w:divBdr>
                <w:top w:val="none" w:sz="0" w:space="0" w:color="auto"/>
                <w:left w:val="none" w:sz="0" w:space="0" w:color="auto"/>
                <w:bottom w:val="none" w:sz="0" w:space="0" w:color="auto"/>
                <w:right w:val="none" w:sz="0" w:space="0" w:color="auto"/>
              </w:divBdr>
            </w:div>
            <w:div w:id="1987779202">
              <w:marLeft w:val="0"/>
              <w:marRight w:val="0"/>
              <w:marTop w:val="0"/>
              <w:marBottom w:val="0"/>
              <w:divBdr>
                <w:top w:val="none" w:sz="0" w:space="0" w:color="auto"/>
                <w:left w:val="none" w:sz="0" w:space="0" w:color="auto"/>
                <w:bottom w:val="none" w:sz="0" w:space="0" w:color="auto"/>
                <w:right w:val="none" w:sz="0" w:space="0" w:color="auto"/>
              </w:divBdr>
            </w:div>
            <w:div w:id="120652944">
              <w:marLeft w:val="0"/>
              <w:marRight w:val="0"/>
              <w:marTop w:val="0"/>
              <w:marBottom w:val="0"/>
              <w:divBdr>
                <w:top w:val="none" w:sz="0" w:space="0" w:color="auto"/>
                <w:left w:val="none" w:sz="0" w:space="0" w:color="auto"/>
                <w:bottom w:val="none" w:sz="0" w:space="0" w:color="auto"/>
                <w:right w:val="none" w:sz="0" w:space="0" w:color="auto"/>
              </w:divBdr>
            </w:div>
            <w:div w:id="360060222">
              <w:marLeft w:val="0"/>
              <w:marRight w:val="0"/>
              <w:marTop w:val="0"/>
              <w:marBottom w:val="0"/>
              <w:divBdr>
                <w:top w:val="none" w:sz="0" w:space="0" w:color="auto"/>
                <w:left w:val="none" w:sz="0" w:space="0" w:color="auto"/>
                <w:bottom w:val="none" w:sz="0" w:space="0" w:color="auto"/>
                <w:right w:val="none" w:sz="0" w:space="0" w:color="auto"/>
              </w:divBdr>
            </w:div>
            <w:div w:id="2113551532">
              <w:marLeft w:val="0"/>
              <w:marRight w:val="0"/>
              <w:marTop w:val="0"/>
              <w:marBottom w:val="0"/>
              <w:divBdr>
                <w:top w:val="none" w:sz="0" w:space="0" w:color="auto"/>
                <w:left w:val="none" w:sz="0" w:space="0" w:color="auto"/>
                <w:bottom w:val="none" w:sz="0" w:space="0" w:color="auto"/>
                <w:right w:val="none" w:sz="0" w:space="0" w:color="auto"/>
              </w:divBdr>
            </w:div>
            <w:div w:id="486016993">
              <w:marLeft w:val="0"/>
              <w:marRight w:val="0"/>
              <w:marTop w:val="0"/>
              <w:marBottom w:val="0"/>
              <w:divBdr>
                <w:top w:val="none" w:sz="0" w:space="0" w:color="auto"/>
                <w:left w:val="none" w:sz="0" w:space="0" w:color="auto"/>
                <w:bottom w:val="none" w:sz="0" w:space="0" w:color="auto"/>
                <w:right w:val="none" w:sz="0" w:space="0" w:color="auto"/>
              </w:divBdr>
            </w:div>
            <w:div w:id="1596746516">
              <w:marLeft w:val="0"/>
              <w:marRight w:val="0"/>
              <w:marTop w:val="0"/>
              <w:marBottom w:val="0"/>
              <w:divBdr>
                <w:top w:val="none" w:sz="0" w:space="0" w:color="auto"/>
                <w:left w:val="none" w:sz="0" w:space="0" w:color="auto"/>
                <w:bottom w:val="none" w:sz="0" w:space="0" w:color="auto"/>
                <w:right w:val="none" w:sz="0" w:space="0" w:color="auto"/>
              </w:divBdr>
            </w:div>
            <w:div w:id="192960282">
              <w:marLeft w:val="0"/>
              <w:marRight w:val="0"/>
              <w:marTop w:val="0"/>
              <w:marBottom w:val="0"/>
              <w:divBdr>
                <w:top w:val="none" w:sz="0" w:space="0" w:color="auto"/>
                <w:left w:val="none" w:sz="0" w:space="0" w:color="auto"/>
                <w:bottom w:val="none" w:sz="0" w:space="0" w:color="auto"/>
                <w:right w:val="none" w:sz="0" w:space="0" w:color="auto"/>
              </w:divBdr>
            </w:div>
            <w:div w:id="1990741730">
              <w:marLeft w:val="0"/>
              <w:marRight w:val="0"/>
              <w:marTop w:val="0"/>
              <w:marBottom w:val="0"/>
              <w:divBdr>
                <w:top w:val="none" w:sz="0" w:space="0" w:color="auto"/>
                <w:left w:val="none" w:sz="0" w:space="0" w:color="auto"/>
                <w:bottom w:val="none" w:sz="0" w:space="0" w:color="auto"/>
                <w:right w:val="none" w:sz="0" w:space="0" w:color="auto"/>
              </w:divBdr>
            </w:div>
            <w:div w:id="1635477771">
              <w:marLeft w:val="0"/>
              <w:marRight w:val="0"/>
              <w:marTop w:val="0"/>
              <w:marBottom w:val="0"/>
              <w:divBdr>
                <w:top w:val="none" w:sz="0" w:space="0" w:color="auto"/>
                <w:left w:val="none" w:sz="0" w:space="0" w:color="auto"/>
                <w:bottom w:val="none" w:sz="0" w:space="0" w:color="auto"/>
                <w:right w:val="none" w:sz="0" w:space="0" w:color="auto"/>
              </w:divBdr>
            </w:div>
            <w:div w:id="343022561">
              <w:marLeft w:val="0"/>
              <w:marRight w:val="0"/>
              <w:marTop w:val="0"/>
              <w:marBottom w:val="0"/>
              <w:divBdr>
                <w:top w:val="none" w:sz="0" w:space="0" w:color="auto"/>
                <w:left w:val="none" w:sz="0" w:space="0" w:color="auto"/>
                <w:bottom w:val="none" w:sz="0" w:space="0" w:color="auto"/>
                <w:right w:val="none" w:sz="0" w:space="0" w:color="auto"/>
              </w:divBdr>
            </w:div>
            <w:div w:id="566914690">
              <w:marLeft w:val="0"/>
              <w:marRight w:val="0"/>
              <w:marTop w:val="0"/>
              <w:marBottom w:val="0"/>
              <w:divBdr>
                <w:top w:val="none" w:sz="0" w:space="0" w:color="auto"/>
                <w:left w:val="none" w:sz="0" w:space="0" w:color="auto"/>
                <w:bottom w:val="none" w:sz="0" w:space="0" w:color="auto"/>
                <w:right w:val="none" w:sz="0" w:space="0" w:color="auto"/>
              </w:divBdr>
            </w:div>
            <w:div w:id="266893479">
              <w:marLeft w:val="0"/>
              <w:marRight w:val="0"/>
              <w:marTop w:val="0"/>
              <w:marBottom w:val="0"/>
              <w:divBdr>
                <w:top w:val="none" w:sz="0" w:space="0" w:color="auto"/>
                <w:left w:val="none" w:sz="0" w:space="0" w:color="auto"/>
                <w:bottom w:val="none" w:sz="0" w:space="0" w:color="auto"/>
                <w:right w:val="none" w:sz="0" w:space="0" w:color="auto"/>
              </w:divBdr>
            </w:div>
            <w:div w:id="2116704124">
              <w:marLeft w:val="0"/>
              <w:marRight w:val="0"/>
              <w:marTop w:val="0"/>
              <w:marBottom w:val="0"/>
              <w:divBdr>
                <w:top w:val="none" w:sz="0" w:space="0" w:color="auto"/>
                <w:left w:val="none" w:sz="0" w:space="0" w:color="auto"/>
                <w:bottom w:val="none" w:sz="0" w:space="0" w:color="auto"/>
                <w:right w:val="none" w:sz="0" w:space="0" w:color="auto"/>
              </w:divBdr>
            </w:div>
            <w:div w:id="78868129">
              <w:marLeft w:val="0"/>
              <w:marRight w:val="0"/>
              <w:marTop w:val="0"/>
              <w:marBottom w:val="0"/>
              <w:divBdr>
                <w:top w:val="none" w:sz="0" w:space="0" w:color="auto"/>
                <w:left w:val="none" w:sz="0" w:space="0" w:color="auto"/>
                <w:bottom w:val="none" w:sz="0" w:space="0" w:color="auto"/>
                <w:right w:val="none" w:sz="0" w:space="0" w:color="auto"/>
              </w:divBdr>
            </w:div>
            <w:div w:id="1946303612">
              <w:marLeft w:val="0"/>
              <w:marRight w:val="0"/>
              <w:marTop w:val="0"/>
              <w:marBottom w:val="0"/>
              <w:divBdr>
                <w:top w:val="none" w:sz="0" w:space="0" w:color="auto"/>
                <w:left w:val="none" w:sz="0" w:space="0" w:color="auto"/>
                <w:bottom w:val="none" w:sz="0" w:space="0" w:color="auto"/>
                <w:right w:val="none" w:sz="0" w:space="0" w:color="auto"/>
              </w:divBdr>
            </w:div>
            <w:div w:id="417334685">
              <w:marLeft w:val="0"/>
              <w:marRight w:val="0"/>
              <w:marTop w:val="0"/>
              <w:marBottom w:val="0"/>
              <w:divBdr>
                <w:top w:val="none" w:sz="0" w:space="0" w:color="auto"/>
                <w:left w:val="none" w:sz="0" w:space="0" w:color="auto"/>
                <w:bottom w:val="none" w:sz="0" w:space="0" w:color="auto"/>
                <w:right w:val="none" w:sz="0" w:space="0" w:color="auto"/>
              </w:divBdr>
            </w:div>
          </w:divsChild>
        </w:div>
        <w:div w:id="1704095456">
          <w:marLeft w:val="0"/>
          <w:marRight w:val="0"/>
          <w:marTop w:val="0"/>
          <w:marBottom w:val="0"/>
          <w:divBdr>
            <w:top w:val="none" w:sz="0" w:space="0" w:color="auto"/>
            <w:left w:val="none" w:sz="0" w:space="0" w:color="auto"/>
            <w:bottom w:val="none" w:sz="0" w:space="0" w:color="auto"/>
            <w:right w:val="none" w:sz="0" w:space="0" w:color="auto"/>
          </w:divBdr>
          <w:divsChild>
            <w:div w:id="649604094">
              <w:marLeft w:val="0"/>
              <w:marRight w:val="0"/>
              <w:marTop w:val="0"/>
              <w:marBottom w:val="0"/>
              <w:divBdr>
                <w:top w:val="none" w:sz="0" w:space="0" w:color="auto"/>
                <w:left w:val="none" w:sz="0" w:space="0" w:color="auto"/>
                <w:bottom w:val="none" w:sz="0" w:space="0" w:color="auto"/>
                <w:right w:val="none" w:sz="0" w:space="0" w:color="auto"/>
              </w:divBdr>
            </w:div>
            <w:div w:id="1873299421">
              <w:marLeft w:val="0"/>
              <w:marRight w:val="0"/>
              <w:marTop w:val="0"/>
              <w:marBottom w:val="0"/>
              <w:divBdr>
                <w:top w:val="none" w:sz="0" w:space="0" w:color="auto"/>
                <w:left w:val="none" w:sz="0" w:space="0" w:color="auto"/>
                <w:bottom w:val="none" w:sz="0" w:space="0" w:color="auto"/>
                <w:right w:val="none" w:sz="0" w:space="0" w:color="auto"/>
              </w:divBdr>
            </w:div>
            <w:div w:id="585308132">
              <w:marLeft w:val="0"/>
              <w:marRight w:val="0"/>
              <w:marTop w:val="0"/>
              <w:marBottom w:val="0"/>
              <w:divBdr>
                <w:top w:val="none" w:sz="0" w:space="0" w:color="auto"/>
                <w:left w:val="none" w:sz="0" w:space="0" w:color="auto"/>
                <w:bottom w:val="none" w:sz="0" w:space="0" w:color="auto"/>
                <w:right w:val="none" w:sz="0" w:space="0" w:color="auto"/>
              </w:divBdr>
            </w:div>
            <w:div w:id="1914074576">
              <w:marLeft w:val="0"/>
              <w:marRight w:val="0"/>
              <w:marTop w:val="0"/>
              <w:marBottom w:val="0"/>
              <w:divBdr>
                <w:top w:val="none" w:sz="0" w:space="0" w:color="auto"/>
                <w:left w:val="none" w:sz="0" w:space="0" w:color="auto"/>
                <w:bottom w:val="none" w:sz="0" w:space="0" w:color="auto"/>
                <w:right w:val="none" w:sz="0" w:space="0" w:color="auto"/>
              </w:divBdr>
            </w:div>
            <w:div w:id="981812712">
              <w:marLeft w:val="0"/>
              <w:marRight w:val="0"/>
              <w:marTop w:val="0"/>
              <w:marBottom w:val="0"/>
              <w:divBdr>
                <w:top w:val="none" w:sz="0" w:space="0" w:color="auto"/>
                <w:left w:val="none" w:sz="0" w:space="0" w:color="auto"/>
                <w:bottom w:val="none" w:sz="0" w:space="0" w:color="auto"/>
                <w:right w:val="none" w:sz="0" w:space="0" w:color="auto"/>
              </w:divBdr>
            </w:div>
            <w:div w:id="66609544">
              <w:marLeft w:val="0"/>
              <w:marRight w:val="0"/>
              <w:marTop w:val="0"/>
              <w:marBottom w:val="0"/>
              <w:divBdr>
                <w:top w:val="none" w:sz="0" w:space="0" w:color="auto"/>
                <w:left w:val="none" w:sz="0" w:space="0" w:color="auto"/>
                <w:bottom w:val="none" w:sz="0" w:space="0" w:color="auto"/>
                <w:right w:val="none" w:sz="0" w:space="0" w:color="auto"/>
              </w:divBdr>
            </w:div>
            <w:div w:id="910579562">
              <w:marLeft w:val="0"/>
              <w:marRight w:val="0"/>
              <w:marTop w:val="0"/>
              <w:marBottom w:val="0"/>
              <w:divBdr>
                <w:top w:val="none" w:sz="0" w:space="0" w:color="auto"/>
                <w:left w:val="none" w:sz="0" w:space="0" w:color="auto"/>
                <w:bottom w:val="none" w:sz="0" w:space="0" w:color="auto"/>
                <w:right w:val="none" w:sz="0" w:space="0" w:color="auto"/>
              </w:divBdr>
            </w:div>
            <w:div w:id="214045738">
              <w:marLeft w:val="0"/>
              <w:marRight w:val="0"/>
              <w:marTop w:val="0"/>
              <w:marBottom w:val="0"/>
              <w:divBdr>
                <w:top w:val="none" w:sz="0" w:space="0" w:color="auto"/>
                <w:left w:val="none" w:sz="0" w:space="0" w:color="auto"/>
                <w:bottom w:val="none" w:sz="0" w:space="0" w:color="auto"/>
                <w:right w:val="none" w:sz="0" w:space="0" w:color="auto"/>
              </w:divBdr>
            </w:div>
            <w:div w:id="708916855">
              <w:marLeft w:val="0"/>
              <w:marRight w:val="0"/>
              <w:marTop w:val="0"/>
              <w:marBottom w:val="0"/>
              <w:divBdr>
                <w:top w:val="none" w:sz="0" w:space="0" w:color="auto"/>
                <w:left w:val="none" w:sz="0" w:space="0" w:color="auto"/>
                <w:bottom w:val="none" w:sz="0" w:space="0" w:color="auto"/>
                <w:right w:val="none" w:sz="0" w:space="0" w:color="auto"/>
              </w:divBdr>
            </w:div>
            <w:div w:id="545528332">
              <w:marLeft w:val="0"/>
              <w:marRight w:val="0"/>
              <w:marTop w:val="0"/>
              <w:marBottom w:val="0"/>
              <w:divBdr>
                <w:top w:val="none" w:sz="0" w:space="0" w:color="auto"/>
                <w:left w:val="none" w:sz="0" w:space="0" w:color="auto"/>
                <w:bottom w:val="none" w:sz="0" w:space="0" w:color="auto"/>
                <w:right w:val="none" w:sz="0" w:space="0" w:color="auto"/>
              </w:divBdr>
            </w:div>
            <w:div w:id="831409822">
              <w:marLeft w:val="0"/>
              <w:marRight w:val="0"/>
              <w:marTop w:val="0"/>
              <w:marBottom w:val="0"/>
              <w:divBdr>
                <w:top w:val="none" w:sz="0" w:space="0" w:color="auto"/>
                <w:left w:val="none" w:sz="0" w:space="0" w:color="auto"/>
                <w:bottom w:val="none" w:sz="0" w:space="0" w:color="auto"/>
                <w:right w:val="none" w:sz="0" w:space="0" w:color="auto"/>
              </w:divBdr>
            </w:div>
            <w:div w:id="1625380478">
              <w:marLeft w:val="0"/>
              <w:marRight w:val="0"/>
              <w:marTop w:val="0"/>
              <w:marBottom w:val="0"/>
              <w:divBdr>
                <w:top w:val="none" w:sz="0" w:space="0" w:color="auto"/>
                <w:left w:val="none" w:sz="0" w:space="0" w:color="auto"/>
                <w:bottom w:val="none" w:sz="0" w:space="0" w:color="auto"/>
                <w:right w:val="none" w:sz="0" w:space="0" w:color="auto"/>
              </w:divBdr>
            </w:div>
            <w:div w:id="1167094728">
              <w:marLeft w:val="0"/>
              <w:marRight w:val="0"/>
              <w:marTop w:val="0"/>
              <w:marBottom w:val="0"/>
              <w:divBdr>
                <w:top w:val="none" w:sz="0" w:space="0" w:color="auto"/>
                <w:left w:val="none" w:sz="0" w:space="0" w:color="auto"/>
                <w:bottom w:val="none" w:sz="0" w:space="0" w:color="auto"/>
                <w:right w:val="none" w:sz="0" w:space="0" w:color="auto"/>
              </w:divBdr>
            </w:div>
            <w:div w:id="473640014">
              <w:marLeft w:val="0"/>
              <w:marRight w:val="0"/>
              <w:marTop w:val="0"/>
              <w:marBottom w:val="0"/>
              <w:divBdr>
                <w:top w:val="none" w:sz="0" w:space="0" w:color="auto"/>
                <w:left w:val="none" w:sz="0" w:space="0" w:color="auto"/>
                <w:bottom w:val="none" w:sz="0" w:space="0" w:color="auto"/>
                <w:right w:val="none" w:sz="0" w:space="0" w:color="auto"/>
              </w:divBdr>
            </w:div>
            <w:div w:id="1224677904">
              <w:marLeft w:val="0"/>
              <w:marRight w:val="0"/>
              <w:marTop w:val="0"/>
              <w:marBottom w:val="0"/>
              <w:divBdr>
                <w:top w:val="none" w:sz="0" w:space="0" w:color="auto"/>
                <w:left w:val="none" w:sz="0" w:space="0" w:color="auto"/>
                <w:bottom w:val="none" w:sz="0" w:space="0" w:color="auto"/>
                <w:right w:val="none" w:sz="0" w:space="0" w:color="auto"/>
              </w:divBdr>
            </w:div>
            <w:div w:id="1956786290">
              <w:marLeft w:val="0"/>
              <w:marRight w:val="0"/>
              <w:marTop w:val="0"/>
              <w:marBottom w:val="0"/>
              <w:divBdr>
                <w:top w:val="none" w:sz="0" w:space="0" w:color="auto"/>
                <w:left w:val="none" w:sz="0" w:space="0" w:color="auto"/>
                <w:bottom w:val="none" w:sz="0" w:space="0" w:color="auto"/>
                <w:right w:val="none" w:sz="0" w:space="0" w:color="auto"/>
              </w:divBdr>
            </w:div>
            <w:div w:id="269824917">
              <w:marLeft w:val="0"/>
              <w:marRight w:val="0"/>
              <w:marTop w:val="0"/>
              <w:marBottom w:val="0"/>
              <w:divBdr>
                <w:top w:val="none" w:sz="0" w:space="0" w:color="auto"/>
                <w:left w:val="none" w:sz="0" w:space="0" w:color="auto"/>
                <w:bottom w:val="none" w:sz="0" w:space="0" w:color="auto"/>
                <w:right w:val="none" w:sz="0" w:space="0" w:color="auto"/>
              </w:divBdr>
            </w:div>
            <w:div w:id="71391634">
              <w:marLeft w:val="0"/>
              <w:marRight w:val="0"/>
              <w:marTop w:val="0"/>
              <w:marBottom w:val="0"/>
              <w:divBdr>
                <w:top w:val="none" w:sz="0" w:space="0" w:color="auto"/>
                <w:left w:val="none" w:sz="0" w:space="0" w:color="auto"/>
                <w:bottom w:val="none" w:sz="0" w:space="0" w:color="auto"/>
                <w:right w:val="none" w:sz="0" w:space="0" w:color="auto"/>
              </w:divBdr>
            </w:div>
            <w:div w:id="1695762300">
              <w:marLeft w:val="0"/>
              <w:marRight w:val="0"/>
              <w:marTop w:val="0"/>
              <w:marBottom w:val="0"/>
              <w:divBdr>
                <w:top w:val="none" w:sz="0" w:space="0" w:color="auto"/>
                <w:left w:val="none" w:sz="0" w:space="0" w:color="auto"/>
                <w:bottom w:val="none" w:sz="0" w:space="0" w:color="auto"/>
                <w:right w:val="none" w:sz="0" w:space="0" w:color="auto"/>
              </w:divBdr>
            </w:div>
            <w:div w:id="1979726094">
              <w:marLeft w:val="0"/>
              <w:marRight w:val="0"/>
              <w:marTop w:val="0"/>
              <w:marBottom w:val="0"/>
              <w:divBdr>
                <w:top w:val="none" w:sz="0" w:space="0" w:color="auto"/>
                <w:left w:val="none" w:sz="0" w:space="0" w:color="auto"/>
                <w:bottom w:val="none" w:sz="0" w:space="0" w:color="auto"/>
                <w:right w:val="none" w:sz="0" w:space="0" w:color="auto"/>
              </w:divBdr>
            </w:div>
          </w:divsChild>
        </w:div>
        <w:div w:id="220871060">
          <w:marLeft w:val="0"/>
          <w:marRight w:val="0"/>
          <w:marTop w:val="0"/>
          <w:marBottom w:val="0"/>
          <w:divBdr>
            <w:top w:val="none" w:sz="0" w:space="0" w:color="auto"/>
            <w:left w:val="none" w:sz="0" w:space="0" w:color="auto"/>
            <w:bottom w:val="none" w:sz="0" w:space="0" w:color="auto"/>
            <w:right w:val="none" w:sz="0" w:space="0" w:color="auto"/>
          </w:divBdr>
          <w:divsChild>
            <w:div w:id="569114695">
              <w:marLeft w:val="0"/>
              <w:marRight w:val="0"/>
              <w:marTop w:val="0"/>
              <w:marBottom w:val="0"/>
              <w:divBdr>
                <w:top w:val="none" w:sz="0" w:space="0" w:color="auto"/>
                <w:left w:val="none" w:sz="0" w:space="0" w:color="auto"/>
                <w:bottom w:val="none" w:sz="0" w:space="0" w:color="auto"/>
                <w:right w:val="none" w:sz="0" w:space="0" w:color="auto"/>
              </w:divBdr>
            </w:div>
            <w:div w:id="1770999946">
              <w:marLeft w:val="0"/>
              <w:marRight w:val="0"/>
              <w:marTop w:val="0"/>
              <w:marBottom w:val="0"/>
              <w:divBdr>
                <w:top w:val="none" w:sz="0" w:space="0" w:color="auto"/>
                <w:left w:val="none" w:sz="0" w:space="0" w:color="auto"/>
                <w:bottom w:val="none" w:sz="0" w:space="0" w:color="auto"/>
                <w:right w:val="none" w:sz="0" w:space="0" w:color="auto"/>
              </w:divBdr>
            </w:div>
            <w:div w:id="1845512125">
              <w:marLeft w:val="0"/>
              <w:marRight w:val="0"/>
              <w:marTop w:val="0"/>
              <w:marBottom w:val="0"/>
              <w:divBdr>
                <w:top w:val="none" w:sz="0" w:space="0" w:color="auto"/>
                <w:left w:val="none" w:sz="0" w:space="0" w:color="auto"/>
                <w:bottom w:val="none" w:sz="0" w:space="0" w:color="auto"/>
                <w:right w:val="none" w:sz="0" w:space="0" w:color="auto"/>
              </w:divBdr>
            </w:div>
            <w:div w:id="1848210805">
              <w:marLeft w:val="0"/>
              <w:marRight w:val="0"/>
              <w:marTop w:val="0"/>
              <w:marBottom w:val="0"/>
              <w:divBdr>
                <w:top w:val="none" w:sz="0" w:space="0" w:color="auto"/>
                <w:left w:val="none" w:sz="0" w:space="0" w:color="auto"/>
                <w:bottom w:val="none" w:sz="0" w:space="0" w:color="auto"/>
                <w:right w:val="none" w:sz="0" w:space="0" w:color="auto"/>
              </w:divBdr>
            </w:div>
            <w:div w:id="1960449415">
              <w:marLeft w:val="0"/>
              <w:marRight w:val="0"/>
              <w:marTop w:val="0"/>
              <w:marBottom w:val="0"/>
              <w:divBdr>
                <w:top w:val="none" w:sz="0" w:space="0" w:color="auto"/>
                <w:left w:val="none" w:sz="0" w:space="0" w:color="auto"/>
                <w:bottom w:val="none" w:sz="0" w:space="0" w:color="auto"/>
                <w:right w:val="none" w:sz="0" w:space="0" w:color="auto"/>
              </w:divBdr>
            </w:div>
            <w:div w:id="1475565910">
              <w:marLeft w:val="0"/>
              <w:marRight w:val="0"/>
              <w:marTop w:val="0"/>
              <w:marBottom w:val="0"/>
              <w:divBdr>
                <w:top w:val="none" w:sz="0" w:space="0" w:color="auto"/>
                <w:left w:val="none" w:sz="0" w:space="0" w:color="auto"/>
                <w:bottom w:val="none" w:sz="0" w:space="0" w:color="auto"/>
                <w:right w:val="none" w:sz="0" w:space="0" w:color="auto"/>
              </w:divBdr>
            </w:div>
            <w:div w:id="836306460">
              <w:marLeft w:val="0"/>
              <w:marRight w:val="0"/>
              <w:marTop w:val="0"/>
              <w:marBottom w:val="0"/>
              <w:divBdr>
                <w:top w:val="none" w:sz="0" w:space="0" w:color="auto"/>
                <w:left w:val="none" w:sz="0" w:space="0" w:color="auto"/>
                <w:bottom w:val="none" w:sz="0" w:space="0" w:color="auto"/>
                <w:right w:val="none" w:sz="0" w:space="0" w:color="auto"/>
              </w:divBdr>
            </w:div>
            <w:div w:id="1477918113">
              <w:marLeft w:val="0"/>
              <w:marRight w:val="0"/>
              <w:marTop w:val="0"/>
              <w:marBottom w:val="0"/>
              <w:divBdr>
                <w:top w:val="none" w:sz="0" w:space="0" w:color="auto"/>
                <w:left w:val="none" w:sz="0" w:space="0" w:color="auto"/>
                <w:bottom w:val="none" w:sz="0" w:space="0" w:color="auto"/>
                <w:right w:val="none" w:sz="0" w:space="0" w:color="auto"/>
              </w:divBdr>
            </w:div>
            <w:div w:id="244219486">
              <w:marLeft w:val="0"/>
              <w:marRight w:val="0"/>
              <w:marTop w:val="0"/>
              <w:marBottom w:val="0"/>
              <w:divBdr>
                <w:top w:val="none" w:sz="0" w:space="0" w:color="auto"/>
                <w:left w:val="none" w:sz="0" w:space="0" w:color="auto"/>
                <w:bottom w:val="none" w:sz="0" w:space="0" w:color="auto"/>
                <w:right w:val="none" w:sz="0" w:space="0" w:color="auto"/>
              </w:divBdr>
            </w:div>
            <w:div w:id="251669270">
              <w:marLeft w:val="0"/>
              <w:marRight w:val="0"/>
              <w:marTop w:val="0"/>
              <w:marBottom w:val="0"/>
              <w:divBdr>
                <w:top w:val="none" w:sz="0" w:space="0" w:color="auto"/>
                <w:left w:val="none" w:sz="0" w:space="0" w:color="auto"/>
                <w:bottom w:val="none" w:sz="0" w:space="0" w:color="auto"/>
                <w:right w:val="none" w:sz="0" w:space="0" w:color="auto"/>
              </w:divBdr>
            </w:div>
            <w:div w:id="129829011">
              <w:marLeft w:val="0"/>
              <w:marRight w:val="0"/>
              <w:marTop w:val="0"/>
              <w:marBottom w:val="0"/>
              <w:divBdr>
                <w:top w:val="none" w:sz="0" w:space="0" w:color="auto"/>
                <w:left w:val="none" w:sz="0" w:space="0" w:color="auto"/>
                <w:bottom w:val="none" w:sz="0" w:space="0" w:color="auto"/>
                <w:right w:val="none" w:sz="0" w:space="0" w:color="auto"/>
              </w:divBdr>
            </w:div>
            <w:div w:id="2063866316">
              <w:marLeft w:val="0"/>
              <w:marRight w:val="0"/>
              <w:marTop w:val="0"/>
              <w:marBottom w:val="0"/>
              <w:divBdr>
                <w:top w:val="none" w:sz="0" w:space="0" w:color="auto"/>
                <w:left w:val="none" w:sz="0" w:space="0" w:color="auto"/>
                <w:bottom w:val="none" w:sz="0" w:space="0" w:color="auto"/>
                <w:right w:val="none" w:sz="0" w:space="0" w:color="auto"/>
              </w:divBdr>
            </w:div>
            <w:div w:id="1930776609">
              <w:marLeft w:val="0"/>
              <w:marRight w:val="0"/>
              <w:marTop w:val="0"/>
              <w:marBottom w:val="0"/>
              <w:divBdr>
                <w:top w:val="none" w:sz="0" w:space="0" w:color="auto"/>
                <w:left w:val="none" w:sz="0" w:space="0" w:color="auto"/>
                <w:bottom w:val="none" w:sz="0" w:space="0" w:color="auto"/>
                <w:right w:val="none" w:sz="0" w:space="0" w:color="auto"/>
              </w:divBdr>
            </w:div>
            <w:div w:id="489635902">
              <w:marLeft w:val="0"/>
              <w:marRight w:val="0"/>
              <w:marTop w:val="0"/>
              <w:marBottom w:val="0"/>
              <w:divBdr>
                <w:top w:val="none" w:sz="0" w:space="0" w:color="auto"/>
                <w:left w:val="none" w:sz="0" w:space="0" w:color="auto"/>
                <w:bottom w:val="none" w:sz="0" w:space="0" w:color="auto"/>
                <w:right w:val="none" w:sz="0" w:space="0" w:color="auto"/>
              </w:divBdr>
            </w:div>
            <w:div w:id="618073078">
              <w:marLeft w:val="0"/>
              <w:marRight w:val="0"/>
              <w:marTop w:val="0"/>
              <w:marBottom w:val="0"/>
              <w:divBdr>
                <w:top w:val="none" w:sz="0" w:space="0" w:color="auto"/>
                <w:left w:val="none" w:sz="0" w:space="0" w:color="auto"/>
                <w:bottom w:val="none" w:sz="0" w:space="0" w:color="auto"/>
                <w:right w:val="none" w:sz="0" w:space="0" w:color="auto"/>
              </w:divBdr>
            </w:div>
            <w:div w:id="198128772">
              <w:marLeft w:val="0"/>
              <w:marRight w:val="0"/>
              <w:marTop w:val="0"/>
              <w:marBottom w:val="0"/>
              <w:divBdr>
                <w:top w:val="none" w:sz="0" w:space="0" w:color="auto"/>
                <w:left w:val="none" w:sz="0" w:space="0" w:color="auto"/>
                <w:bottom w:val="none" w:sz="0" w:space="0" w:color="auto"/>
                <w:right w:val="none" w:sz="0" w:space="0" w:color="auto"/>
              </w:divBdr>
            </w:div>
            <w:div w:id="1042634101">
              <w:marLeft w:val="0"/>
              <w:marRight w:val="0"/>
              <w:marTop w:val="0"/>
              <w:marBottom w:val="0"/>
              <w:divBdr>
                <w:top w:val="none" w:sz="0" w:space="0" w:color="auto"/>
                <w:left w:val="none" w:sz="0" w:space="0" w:color="auto"/>
                <w:bottom w:val="none" w:sz="0" w:space="0" w:color="auto"/>
                <w:right w:val="none" w:sz="0" w:space="0" w:color="auto"/>
              </w:divBdr>
            </w:div>
            <w:div w:id="2112625720">
              <w:marLeft w:val="0"/>
              <w:marRight w:val="0"/>
              <w:marTop w:val="0"/>
              <w:marBottom w:val="0"/>
              <w:divBdr>
                <w:top w:val="none" w:sz="0" w:space="0" w:color="auto"/>
                <w:left w:val="none" w:sz="0" w:space="0" w:color="auto"/>
                <w:bottom w:val="none" w:sz="0" w:space="0" w:color="auto"/>
                <w:right w:val="none" w:sz="0" w:space="0" w:color="auto"/>
              </w:divBdr>
            </w:div>
            <w:div w:id="711265765">
              <w:marLeft w:val="0"/>
              <w:marRight w:val="0"/>
              <w:marTop w:val="0"/>
              <w:marBottom w:val="0"/>
              <w:divBdr>
                <w:top w:val="none" w:sz="0" w:space="0" w:color="auto"/>
                <w:left w:val="none" w:sz="0" w:space="0" w:color="auto"/>
                <w:bottom w:val="none" w:sz="0" w:space="0" w:color="auto"/>
                <w:right w:val="none" w:sz="0" w:space="0" w:color="auto"/>
              </w:divBdr>
            </w:div>
            <w:div w:id="516037904">
              <w:marLeft w:val="0"/>
              <w:marRight w:val="0"/>
              <w:marTop w:val="0"/>
              <w:marBottom w:val="0"/>
              <w:divBdr>
                <w:top w:val="none" w:sz="0" w:space="0" w:color="auto"/>
                <w:left w:val="none" w:sz="0" w:space="0" w:color="auto"/>
                <w:bottom w:val="none" w:sz="0" w:space="0" w:color="auto"/>
                <w:right w:val="none" w:sz="0" w:space="0" w:color="auto"/>
              </w:divBdr>
            </w:div>
          </w:divsChild>
        </w:div>
        <w:div w:id="380789982">
          <w:marLeft w:val="0"/>
          <w:marRight w:val="0"/>
          <w:marTop w:val="0"/>
          <w:marBottom w:val="0"/>
          <w:divBdr>
            <w:top w:val="none" w:sz="0" w:space="0" w:color="auto"/>
            <w:left w:val="none" w:sz="0" w:space="0" w:color="auto"/>
            <w:bottom w:val="none" w:sz="0" w:space="0" w:color="auto"/>
            <w:right w:val="none" w:sz="0" w:space="0" w:color="auto"/>
          </w:divBdr>
          <w:divsChild>
            <w:div w:id="1766460018">
              <w:marLeft w:val="0"/>
              <w:marRight w:val="0"/>
              <w:marTop w:val="0"/>
              <w:marBottom w:val="0"/>
              <w:divBdr>
                <w:top w:val="none" w:sz="0" w:space="0" w:color="auto"/>
                <w:left w:val="none" w:sz="0" w:space="0" w:color="auto"/>
                <w:bottom w:val="none" w:sz="0" w:space="0" w:color="auto"/>
                <w:right w:val="none" w:sz="0" w:space="0" w:color="auto"/>
              </w:divBdr>
            </w:div>
            <w:div w:id="1158694708">
              <w:marLeft w:val="0"/>
              <w:marRight w:val="0"/>
              <w:marTop w:val="0"/>
              <w:marBottom w:val="0"/>
              <w:divBdr>
                <w:top w:val="none" w:sz="0" w:space="0" w:color="auto"/>
                <w:left w:val="none" w:sz="0" w:space="0" w:color="auto"/>
                <w:bottom w:val="none" w:sz="0" w:space="0" w:color="auto"/>
                <w:right w:val="none" w:sz="0" w:space="0" w:color="auto"/>
              </w:divBdr>
            </w:div>
            <w:div w:id="887373995">
              <w:marLeft w:val="0"/>
              <w:marRight w:val="0"/>
              <w:marTop w:val="0"/>
              <w:marBottom w:val="0"/>
              <w:divBdr>
                <w:top w:val="none" w:sz="0" w:space="0" w:color="auto"/>
                <w:left w:val="none" w:sz="0" w:space="0" w:color="auto"/>
                <w:bottom w:val="none" w:sz="0" w:space="0" w:color="auto"/>
                <w:right w:val="none" w:sz="0" w:space="0" w:color="auto"/>
              </w:divBdr>
            </w:div>
            <w:div w:id="1313752662">
              <w:marLeft w:val="0"/>
              <w:marRight w:val="0"/>
              <w:marTop w:val="0"/>
              <w:marBottom w:val="0"/>
              <w:divBdr>
                <w:top w:val="none" w:sz="0" w:space="0" w:color="auto"/>
                <w:left w:val="none" w:sz="0" w:space="0" w:color="auto"/>
                <w:bottom w:val="none" w:sz="0" w:space="0" w:color="auto"/>
                <w:right w:val="none" w:sz="0" w:space="0" w:color="auto"/>
              </w:divBdr>
            </w:div>
            <w:div w:id="1792092107">
              <w:marLeft w:val="0"/>
              <w:marRight w:val="0"/>
              <w:marTop w:val="0"/>
              <w:marBottom w:val="0"/>
              <w:divBdr>
                <w:top w:val="none" w:sz="0" w:space="0" w:color="auto"/>
                <w:left w:val="none" w:sz="0" w:space="0" w:color="auto"/>
                <w:bottom w:val="none" w:sz="0" w:space="0" w:color="auto"/>
                <w:right w:val="none" w:sz="0" w:space="0" w:color="auto"/>
              </w:divBdr>
            </w:div>
            <w:div w:id="1100222061">
              <w:marLeft w:val="0"/>
              <w:marRight w:val="0"/>
              <w:marTop w:val="0"/>
              <w:marBottom w:val="0"/>
              <w:divBdr>
                <w:top w:val="none" w:sz="0" w:space="0" w:color="auto"/>
                <w:left w:val="none" w:sz="0" w:space="0" w:color="auto"/>
                <w:bottom w:val="none" w:sz="0" w:space="0" w:color="auto"/>
                <w:right w:val="none" w:sz="0" w:space="0" w:color="auto"/>
              </w:divBdr>
            </w:div>
            <w:div w:id="786894830">
              <w:marLeft w:val="0"/>
              <w:marRight w:val="0"/>
              <w:marTop w:val="0"/>
              <w:marBottom w:val="0"/>
              <w:divBdr>
                <w:top w:val="none" w:sz="0" w:space="0" w:color="auto"/>
                <w:left w:val="none" w:sz="0" w:space="0" w:color="auto"/>
                <w:bottom w:val="none" w:sz="0" w:space="0" w:color="auto"/>
                <w:right w:val="none" w:sz="0" w:space="0" w:color="auto"/>
              </w:divBdr>
            </w:div>
            <w:div w:id="1413428728">
              <w:marLeft w:val="0"/>
              <w:marRight w:val="0"/>
              <w:marTop w:val="0"/>
              <w:marBottom w:val="0"/>
              <w:divBdr>
                <w:top w:val="none" w:sz="0" w:space="0" w:color="auto"/>
                <w:left w:val="none" w:sz="0" w:space="0" w:color="auto"/>
                <w:bottom w:val="none" w:sz="0" w:space="0" w:color="auto"/>
                <w:right w:val="none" w:sz="0" w:space="0" w:color="auto"/>
              </w:divBdr>
            </w:div>
            <w:div w:id="1485119426">
              <w:marLeft w:val="0"/>
              <w:marRight w:val="0"/>
              <w:marTop w:val="0"/>
              <w:marBottom w:val="0"/>
              <w:divBdr>
                <w:top w:val="none" w:sz="0" w:space="0" w:color="auto"/>
                <w:left w:val="none" w:sz="0" w:space="0" w:color="auto"/>
                <w:bottom w:val="none" w:sz="0" w:space="0" w:color="auto"/>
                <w:right w:val="none" w:sz="0" w:space="0" w:color="auto"/>
              </w:divBdr>
            </w:div>
            <w:div w:id="1382362162">
              <w:marLeft w:val="0"/>
              <w:marRight w:val="0"/>
              <w:marTop w:val="0"/>
              <w:marBottom w:val="0"/>
              <w:divBdr>
                <w:top w:val="none" w:sz="0" w:space="0" w:color="auto"/>
                <w:left w:val="none" w:sz="0" w:space="0" w:color="auto"/>
                <w:bottom w:val="none" w:sz="0" w:space="0" w:color="auto"/>
                <w:right w:val="none" w:sz="0" w:space="0" w:color="auto"/>
              </w:divBdr>
            </w:div>
            <w:div w:id="1823228809">
              <w:marLeft w:val="0"/>
              <w:marRight w:val="0"/>
              <w:marTop w:val="0"/>
              <w:marBottom w:val="0"/>
              <w:divBdr>
                <w:top w:val="none" w:sz="0" w:space="0" w:color="auto"/>
                <w:left w:val="none" w:sz="0" w:space="0" w:color="auto"/>
                <w:bottom w:val="none" w:sz="0" w:space="0" w:color="auto"/>
                <w:right w:val="none" w:sz="0" w:space="0" w:color="auto"/>
              </w:divBdr>
            </w:div>
            <w:div w:id="1124693749">
              <w:marLeft w:val="0"/>
              <w:marRight w:val="0"/>
              <w:marTop w:val="0"/>
              <w:marBottom w:val="0"/>
              <w:divBdr>
                <w:top w:val="none" w:sz="0" w:space="0" w:color="auto"/>
                <w:left w:val="none" w:sz="0" w:space="0" w:color="auto"/>
                <w:bottom w:val="none" w:sz="0" w:space="0" w:color="auto"/>
                <w:right w:val="none" w:sz="0" w:space="0" w:color="auto"/>
              </w:divBdr>
            </w:div>
            <w:div w:id="1781800057">
              <w:marLeft w:val="0"/>
              <w:marRight w:val="0"/>
              <w:marTop w:val="0"/>
              <w:marBottom w:val="0"/>
              <w:divBdr>
                <w:top w:val="none" w:sz="0" w:space="0" w:color="auto"/>
                <w:left w:val="none" w:sz="0" w:space="0" w:color="auto"/>
                <w:bottom w:val="none" w:sz="0" w:space="0" w:color="auto"/>
                <w:right w:val="none" w:sz="0" w:space="0" w:color="auto"/>
              </w:divBdr>
            </w:div>
            <w:div w:id="883911817">
              <w:marLeft w:val="0"/>
              <w:marRight w:val="0"/>
              <w:marTop w:val="0"/>
              <w:marBottom w:val="0"/>
              <w:divBdr>
                <w:top w:val="none" w:sz="0" w:space="0" w:color="auto"/>
                <w:left w:val="none" w:sz="0" w:space="0" w:color="auto"/>
                <w:bottom w:val="none" w:sz="0" w:space="0" w:color="auto"/>
                <w:right w:val="none" w:sz="0" w:space="0" w:color="auto"/>
              </w:divBdr>
            </w:div>
            <w:div w:id="1921482097">
              <w:marLeft w:val="0"/>
              <w:marRight w:val="0"/>
              <w:marTop w:val="0"/>
              <w:marBottom w:val="0"/>
              <w:divBdr>
                <w:top w:val="none" w:sz="0" w:space="0" w:color="auto"/>
                <w:left w:val="none" w:sz="0" w:space="0" w:color="auto"/>
                <w:bottom w:val="none" w:sz="0" w:space="0" w:color="auto"/>
                <w:right w:val="none" w:sz="0" w:space="0" w:color="auto"/>
              </w:divBdr>
            </w:div>
            <w:div w:id="399251877">
              <w:marLeft w:val="0"/>
              <w:marRight w:val="0"/>
              <w:marTop w:val="0"/>
              <w:marBottom w:val="0"/>
              <w:divBdr>
                <w:top w:val="none" w:sz="0" w:space="0" w:color="auto"/>
                <w:left w:val="none" w:sz="0" w:space="0" w:color="auto"/>
                <w:bottom w:val="none" w:sz="0" w:space="0" w:color="auto"/>
                <w:right w:val="none" w:sz="0" w:space="0" w:color="auto"/>
              </w:divBdr>
            </w:div>
            <w:div w:id="1505703752">
              <w:marLeft w:val="0"/>
              <w:marRight w:val="0"/>
              <w:marTop w:val="0"/>
              <w:marBottom w:val="0"/>
              <w:divBdr>
                <w:top w:val="none" w:sz="0" w:space="0" w:color="auto"/>
                <w:left w:val="none" w:sz="0" w:space="0" w:color="auto"/>
                <w:bottom w:val="none" w:sz="0" w:space="0" w:color="auto"/>
                <w:right w:val="none" w:sz="0" w:space="0" w:color="auto"/>
              </w:divBdr>
            </w:div>
            <w:div w:id="1684669012">
              <w:marLeft w:val="0"/>
              <w:marRight w:val="0"/>
              <w:marTop w:val="0"/>
              <w:marBottom w:val="0"/>
              <w:divBdr>
                <w:top w:val="none" w:sz="0" w:space="0" w:color="auto"/>
                <w:left w:val="none" w:sz="0" w:space="0" w:color="auto"/>
                <w:bottom w:val="none" w:sz="0" w:space="0" w:color="auto"/>
                <w:right w:val="none" w:sz="0" w:space="0" w:color="auto"/>
              </w:divBdr>
            </w:div>
            <w:div w:id="1255550173">
              <w:marLeft w:val="0"/>
              <w:marRight w:val="0"/>
              <w:marTop w:val="0"/>
              <w:marBottom w:val="0"/>
              <w:divBdr>
                <w:top w:val="none" w:sz="0" w:space="0" w:color="auto"/>
                <w:left w:val="none" w:sz="0" w:space="0" w:color="auto"/>
                <w:bottom w:val="none" w:sz="0" w:space="0" w:color="auto"/>
                <w:right w:val="none" w:sz="0" w:space="0" w:color="auto"/>
              </w:divBdr>
            </w:div>
            <w:div w:id="1012489073">
              <w:marLeft w:val="0"/>
              <w:marRight w:val="0"/>
              <w:marTop w:val="0"/>
              <w:marBottom w:val="0"/>
              <w:divBdr>
                <w:top w:val="none" w:sz="0" w:space="0" w:color="auto"/>
                <w:left w:val="none" w:sz="0" w:space="0" w:color="auto"/>
                <w:bottom w:val="none" w:sz="0" w:space="0" w:color="auto"/>
                <w:right w:val="none" w:sz="0" w:space="0" w:color="auto"/>
              </w:divBdr>
            </w:div>
          </w:divsChild>
        </w:div>
        <w:div w:id="410274228">
          <w:marLeft w:val="0"/>
          <w:marRight w:val="0"/>
          <w:marTop w:val="0"/>
          <w:marBottom w:val="0"/>
          <w:divBdr>
            <w:top w:val="none" w:sz="0" w:space="0" w:color="auto"/>
            <w:left w:val="none" w:sz="0" w:space="0" w:color="auto"/>
            <w:bottom w:val="none" w:sz="0" w:space="0" w:color="auto"/>
            <w:right w:val="none" w:sz="0" w:space="0" w:color="auto"/>
          </w:divBdr>
          <w:divsChild>
            <w:div w:id="1373073119">
              <w:marLeft w:val="0"/>
              <w:marRight w:val="0"/>
              <w:marTop w:val="0"/>
              <w:marBottom w:val="0"/>
              <w:divBdr>
                <w:top w:val="none" w:sz="0" w:space="0" w:color="auto"/>
                <w:left w:val="none" w:sz="0" w:space="0" w:color="auto"/>
                <w:bottom w:val="none" w:sz="0" w:space="0" w:color="auto"/>
                <w:right w:val="none" w:sz="0" w:space="0" w:color="auto"/>
              </w:divBdr>
            </w:div>
            <w:div w:id="322315737">
              <w:marLeft w:val="0"/>
              <w:marRight w:val="0"/>
              <w:marTop w:val="0"/>
              <w:marBottom w:val="0"/>
              <w:divBdr>
                <w:top w:val="none" w:sz="0" w:space="0" w:color="auto"/>
                <w:left w:val="none" w:sz="0" w:space="0" w:color="auto"/>
                <w:bottom w:val="none" w:sz="0" w:space="0" w:color="auto"/>
                <w:right w:val="none" w:sz="0" w:space="0" w:color="auto"/>
              </w:divBdr>
            </w:div>
            <w:div w:id="314183411">
              <w:marLeft w:val="0"/>
              <w:marRight w:val="0"/>
              <w:marTop w:val="0"/>
              <w:marBottom w:val="0"/>
              <w:divBdr>
                <w:top w:val="none" w:sz="0" w:space="0" w:color="auto"/>
                <w:left w:val="none" w:sz="0" w:space="0" w:color="auto"/>
                <w:bottom w:val="none" w:sz="0" w:space="0" w:color="auto"/>
                <w:right w:val="none" w:sz="0" w:space="0" w:color="auto"/>
              </w:divBdr>
            </w:div>
            <w:div w:id="1381171574">
              <w:marLeft w:val="0"/>
              <w:marRight w:val="0"/>
              <w:marTop w:val="0"/>
              <w:marBottom w:val="0"/>
              <w:divBdr>
                <w:top w:val="none" w:sz="0" w:space="0" w:color="auto"/>
                <w:left w:val="none" w:sz="0" w:space="0" w:color="auto"/>
                <w:bottom w:val="none" w:sz="0" w:space="0" w:color="auto"/>
                <w:right w:val="none" w:sz="0" w:space="0" w:color="auto"/>
              </w:divBdr>
            </w:div>
            <w:div w:id="780878706">
              <w:marLeft w:val="0"/>
              <w:marRight w:val="0"/>
              <w:marTop w:val="0"/>
              <w:marBottom w:val="0"/>
              <w:divBdr>
                <w:top w:val="none" w:sz="0" w:space="0" w:color="auto"/>
                <w:left w:val="none" w:sz="0" w:space="0" w:color="auto"/>
                <w:bottom w:val="none" w:sz="0" w:space="0" w:color="auto"/>
                <w:right w:val="none" w:sz="0" w:space="0" w:color="auto"/>
              </w:divBdr>
            </w:div>
            <w:div w:id="1942033293">
              <w:marLeft w:val="0"/>
              <w:marRight w:val="0"/>
              <w:marTop w:val="0"/>
              <w:marBottom w:val="0"/>
              <w:divBdr>
                <w:top w:val="none" w:sz="0" w:space="0" w:color="auto"/>
                <w:left w:val="none" w:sz="0" w:space="0" w:color="auto"/>
                <w:bottom w:val="none" w:sz="0" w:space="0" w:color="auto"/>
                <w:right w:val="none" w:sz="0" w:space="0" w:color="auto"/>
              </w:divBdr>
            </w:div>
            <w:div w:id="673872640">
              <w:marLeft w:val="0"/>
              <w:marRight w:val="0"/>
              <w:marTop w:val="0"/>
              <w:marBottom w:val="0"/>
              <w:divBdr>
                <w:top w:val="none" w:sz="0" w:space="0" w:color="auto"/>
                <w:left w:val="none" w:sz="0" w:space="0" w:color="auto"/>
                <w:bottom w:val="none" w:sz="0" w:space="0" w:color="auto"/>
                <w:right w:val="none" w:sz="0" w:space="0" w:color="auto"/>
              </w:divBdr>
            </w:div>
            <w:div w:id="1739285123">
              <w:marLeft w:val="0"/>
              <w:marRight w:val="0"/>
              <w:marTop w:val="0"/>
              <w:marBottom w:val="0"/>
              <w:divBdr>
                <w:top w:val="none" w:sz="0" w:space="0" w:color="auto"/>
                <w:left w:val="none" w:sz="0" w:space="0" w:color="auto"/>
                <w:bottom w:val="none" w:sz="0" w:space="0" w:color="auto"/>
                <w:right w:val="none" w:sz="0" w:space="0" w:color="auto"/>
              </w:divBdr>
            </w:div>
            <w:div w:id="1628311979">
              <w:marLeft w:val="0"/>
              <w:marRight w:val="0"/>
              <w:marTop w:val="0"/>
              <w:marBottom w:val="0"/>
              <w:divBdr>
                <w:top w:val="none" w:sz="0" w:space="0" w:color="auto"/>
                <w:left w:val="none" w:sz="0" w:space="0" w:color="auto"/>
                <w:bottom w:val="none" w:sz="0" w:space="0" w:color="auto"/>
                <w:right w:val="none" w:sz="0" w:space="0" w:color="auto"/>
              </w:divBdr>
            </w:div>
            <w:div w:id="1972899930">
              <w:marLeft w:val="0"/>
              <w:marRight w:val="0"/>
              <w:marTop w:val="0"/>
              <w:marBottom w:val="0"/>
              <w:divBdr>
                <w:top w:val="none" w:sz="0" w:space="0" w:color="auto"/>
                <w:left w:val="none" w:sz="0" w:space="0" w:color="auto"/>
                <w:bottom w:val="none" w:sz="0" w:space="0" w:color="auto"/>
                <w:right w:val="none" w:sz="0" w:space="0" w:color="auto"/>
              </w:divBdr>
            </w:div>
            <w:div w:id="281423575">
              <w:marLeft w:val="0"/>
              <w:marRight w:val="0"/>
              <w:marTop w:val="0"/>
              <w:marBottom w:val="0"/>
              <w:divBdr>
                <w:top w:val="none" w:sz="0" w:space="0" w:color="auto"/>
                <w:left w:val="none" w:sz="0" w:space="0" w:color="auto"/>
                <w:bottom w:val="none" w:sz="0" w:space="0" w:color="auto"/>
                <w:right w:val="none" w:sz="0" w:space="0" w:color="auto"/>
              </w:divBdr>
            </w:div>
            <w:div w:id="415172490">
              <w:marLeft w:val="0"/>
              <w:marRight w:val="0"/>
              <w:marTop w:val="0"/>
              <w:marBottom w:val="0"/>
              <w:divBdr>
                <w:top w:val="none" w:sz="0" w:space="0" w:color="auto"/>
                <w:left w:val="none" w:sz="0" w:space="0" w:color="auto"/>
                <w:bottom w:val="none" w:sz="0" w:space="0" w:color="auto"/>
                <w:right w:val="none" w:sz="0" w:space="0" w:color="auto"/>
              </w:divBdr>
            </w:div>
            <w:div w:id="1151679787">
              <w:marLeft w:val="0"/>
              <w:marRight w:val="0"/>
              <w:marTop w:val="0"/>
              <w:marBottom w:val="0"/>
              <w:divBdr>
                <w:top w:val="none" w:sz="0" w:space="0" w:color="auto"/>
                <w:left w:val="none" w:sz="0" w:space="0" w:color="auto"/>
                <w:bottom w:val="none" w:sz="0" w:space="0" w:color="auto"/>
                <w:right w:val="none" w:sz="0" w:space="0" w:color="auto"/>
              </w:divBdr>
            </w:div>
            <w:div w:id="1077283682">
              <w:marLeft w:val="0"/>
              <w:marRight w:val="0"/>
              <w:marTop w:val="0"/>
              <w:marBottom w:val="0"/>
              <w:divBdr>
                <w:top w:val="none" w:sz="0" w:space="0" w:color="auto"/>
                <w:left w:val="none" w:sz="0" w:space="0" w:color="auto"/>
                <w:bottom w:val="none" w:sz="0" w:space="0" w:color="auto"/>
                <w:right w:val="none" w:sz="0" w:space="0" w:color="auto"/>
              </w:divBdr>
            </w:div>
            <w:div w:id="1204636381">
              <w:marLeft w:val="0"/>
              <w:marRight w:val="0"/>
              <w:marTop w:val="0"/>
              <w:marBottom w:val="0"/>
              <w:divBdr>
                <w:top w:val="none" w:sz="0" w:space="0" w:color="auto"/>
                <w:left w:val="none" w:sz="0" w:space="0" w:color="auto"/>
                <w:bottom w:val="none" w:sz="0" w:space="0" w:color="auto"/>
                <w:right w:val="none" w:sz="0" w:space="0" w:color="auto"/>
              </w:divBdr>
            </w:div>
            <w:div w:id="32313482">
              <w:marLeft w:val="0"/>
              <w:marRight w:val="0"/>
              <w:marTop w:val="0"/>
              <w:marBottom w:val="0"/>
              <w:divBdr>
                <w:top w:val="none" w:sz="0" w:space="0" w:color="auto"/>
                <w:left w:val="none" w:sz="0" w:space="0" w:color="auto"/>
                <w:bottom w:val="none" w:sz="0" w:space="0" w:color="auto"/>
                <w:right w:val="none" w:sz="0" w:space="0" w:color="auto"/>
              </w:divBdr>
            </w:div>
            <w:div w:id="1287931890">
              <w:marLeft w:val="0"/>
              <w:marRight w:val="0"/>
              <w:marTop w:val="0"/>
              <w:marBottom w:val="0"/>
              <w:divBdr>
                <w:top w:val="none" w:sz="0" w:space="0" w:color="auto"/>
                <w:left w:val="none" w:sz="0" w:space="0" w:color="auto"/>
                <w:bottom w:val="none" w:sz="0" w:space="0" w:color="auto"/>
                <w:right w:val="none" w:sz="0" w:space="0" w:color="auto"/>
              </w:divBdr>
            </w:div>
            <w:div w:id="1796218007">
              <w:marLeft w:val="0"/>
              <w:marRight w:val="0"/>
              <w:marTop w:val="0"/>
              <w:marBottom w:val="0"/>
              <w:divBdr>
                <w:top w:val="none" w:sz="0" w:space="0" w:color="auto"/>
                <w:left w:val="none" w:sz="0" w:space="0" w:color="auto"/>
                <w:bottom w:val="none" w:sz="0" w:space="0" w:color="auto"/>
                <w:right w:val="none" w:sz="0" w:space="0" w:color="auto"/>
              </w:divBdr>
            </w:div>
            <w:div w:id="1749303125">
              <w:marLeft w:val="0"/>
              <w:marRight w:val="0"/>
              <w:marTop w:val="0"/>
              <w:marBottom w:val="0"/>
              <w:divBdr>
                <w:top w:val="none" w:sz="0" w:space="0" w:color="auto"/>
                <w:left w:val="none" w:sz="0" w:space="0" w:color="auto"/>
                <w:bottom w:val="none" w:sz="0" w:space="0" w:color="auto"/>
                <w:right w:val="none" w:sz="0" w:space="0" w:color="auto"/>
              </w:divBdr>
            </w:div>
            <w:div w:id="1864827881">
              <w:marLeft w:val="0"/>
              <w:marRight w:val="0"/>
              <w:marTop w:val="0"/>
              <w:marBottom w:val="0"/>
              <w:divBdr>
                <w:top w:val="none" w:sz="0" w:space="0" w:color="auto"/>
                <w:left w:val="none" w:sz="0" w:space="0" w:color="auto"/>
                <w:bottom w:val="none" w:sz="0" w:space="0" w:color="auto"/>
                <w:right w:val="none" w:sz="0" w:space="0" w:color="auto"/>
              </w:divBdr>
            </w:div>
          </w:divsChild>
        </w:div>
        <w:div w:id="1582522445">
          <w:marLeft w:val="0"/>
          <w:marRight w:val="0"/>
          <w:marTop w:val="0"/>
          <w:marBottom w:val="0"/>
          <w:divBdr>
            <w:top w:val="none" w:sz="0" w:space="0" w:color="auto"/>
            <w:left w:val="none" w:sz="0" w:space="0" w:color="auto"/>
            <w:bottom w:val="none" w:sz="0" w:space="0" w:color="auto"/>
            <w:right w:val="none" w:sz="0" w:space="0" w:color="auto"/>
          </w:divBdr>
          <w:divsChild>
            <w:div w:id="182936135">
              <w:marLeft w:val="0"/>
              <w:marRight w:val="0"/>
              <w:marTop w:val="0"/>
              <w:marBottom w:val="0"/>
              <w:divBdr>
                <w:top w:val="none" w:sz="0" w:space="0" w:color="auto"/>
                <w:left w:val="none" w:sz="0" w:space="0" w:color="auto"/>
                <w:bottom w:val="none" w:sz="0" w:space="0" w:color="auto"/>
                <w:right w:val="none" w:sz="0" w:space="0" w:color="auto"/>
              </w:divBdr>
            </w:div>
            <w:div w:id="1933657236">
              <w:marLeft w:val="0"/>
              <w:marRight w:val="0"/>
              <w:marTop w:val="0"/>
              <w:marBottom w:val="0"/>
              <w:divBdr>
                <w:top w:val="none" w:sz="0" w:space="0" w:color="auto"/>
                <w:left w:val="none" w:sz="0" w:space="0" w:color="auto"/>
                <w:bottom w:val="none" w:sz="0" w:space="0" w:color="auto"/>
                <w:right w:val="none" w:sz="0" w:space="0" w:color="auto"/>
              </w:divBdr>
            </w:div>
            <w:div w:id="711198205">
              <w:marLeft w:val="0"/>
              <w:marRight w:val="0"/>
              <w:marTop w:val="0"/>
              <w:marBottom w:val="0"/>
              <w:divBdr>
                <w:top w:val="none" w:sz="0" w:space="0" w:color="auto"/>
                <w:left w:val="none" w:sz="0" w:space="0" w:color="auto"/>
                <w:bottom w:val="none" w:sz="0" w:space="0" w:color="auto"/>
                <w:right w:val="none" w:sz="0" w:space="0" w:color="auto"/>
              </w:divBdr>
            </w:div>
            <w:div w:id="1730687978">
              <w:marLeft w:val="0"/>
              <w:marRight w:val="0"/>
              <w:marTop w:val="0"/>
              <w:marBottom w:val="0"/>
              <w:divBdr>
                <w:top w:val="none" w:sz="0" w:space="0" w:color="auto"/>
                <w:left w:val="none" w:sz="0" w:space="0" w:color="auto"/>
                <w:bottom w:val="none" w:sz="0" w:space="0" w:color="auto"/>
                <w:right w:val="none" w:sz="0" w:space="0" w:color="auto"/>
              </w:divBdr>
            </w:div>
            <w:div w:id="341854869">
              <w:marLeft w:val="0"/>
              <w:marRight w:val="0"/>
              <w:marTop w:val="0"/>
              <w:marBottom w:val="0"/>
              <w:divBdr>
                <w:top w:val="none" w:sz="0" w:space="0" w:color="auto"/>
                <w:left w:val="none" w:sz="0" w:space="0" w:color="auto"/>
                <w:bottom w:val="none" w:sz="0" w:space="0" w:color="auto"/>
                <w:right w:val="none" w:sz="0" w:space="0" w:color="auto"/>
              </w:divBdr>
            </w:div>
            <w:div w:id="1024019969">
              <w:marLeft w:val="0"/>
              <w:marRight w:val="0"/>
              <w:marTop w:val="0"/>
              <w:marBottom w:val="0"/>
              <w:divBdr>
                <w:top w:val="none" w:sz="0" w:space="0" w:color="auto"/>
                <w:left w:val="none" w:sz="0" w:space="0" w:color="auto"/>
                <w:bottom w:val="none" w:sz="0" w:space="0" w:color="auto"/>
                <w:right w:val="none" w:sz="0" w:space="0" w:color="auto"/>
              </w:divBdr>
            </w:div>
            <w:div w:id="828179270">
              <w:marLeft w:val="0"/>
              <w:marRight w:val="0"/>
              <w:marTop w:val="0"/>
              <w:marBottom w:val="0"/>
              <w:divBdr>
                <w:top w:val="none" w:sz="0" w:space="0" w:color="auto"/>
                <w:left w:val="none" w:sz="0" w:space="0" w:color="auto"/>
                <w:bottom w:val="none" w:sz="0" w:space="0" w:color="auto"/>
                <w:right w:val="none" w:sz="0" w:space="0" w:color="auto"/>
              </w:divBdr>
            </w:div>
            <w:div w:id="1184974292">
              <w:marLeft w:val="0"/>
              <w:marRight w:val="0"/>
              <w:marTop w:val="0"/>
              <w:marBottom w:val="0"/>
              <w:divBdr>
                <w:top w:val="none" w:sz="0" w:space="0" w:color="auto"/>
                <w:left w:val="none" w:sz="0" w:space="0" w:color="auto"/>
                <w:bottom w:val="none" w:sz="0" w:space="0" w:color="auto"/>
                <w:right w:val="none" w:sz="0" w:space="0" w:color="auto"/>
              </w:divBdr>
            </w:div>
            <w:div w:id="1867671824">
              <w:marLeft w:val="0"/>
              <w:marRight w:val="0"/>
              <w:marTop w:val="0"/>
              <w:marBottom w:val="0"/>
              <w:divBdr>
                <w:top w:val="none" w:sz="0" w:space="0" w:color="auto"/>
                <w:left w:val="none" w:sz="0" w:space="0" w:color="auto"/>
                <w:bottom w:val="none" w:sz="0" w:space="0" w:color="auto"/>
                <w:right w:val="none" w:sz="0" w:space="0" w:color="auto"/>
              </w:divBdr>
            </w:div>
            <w:div w:id="1145660688">
              <w:marLeft w:val="0"/>
              <w:marRight w:val="0"/>
              <w:marTop w:val="0"/>
              <w:marBottom w:val="0"/>
              <w:divBdr>
                <w:top w:val="none" w:sz="0" w:space="0" w:color="auto"/>
                <w:left w:val="none" w:sz="0" w:space="0" w:color="auto"/>
                <w:bottom w:val="none" w:sz="0" w:space="0" w:color="auto"/>
                <w:right w:val="none" w:sz="0" w:space="0" w:color="auto"/>
              </w:divBdr>
            </w:div>
            <w:div w:id="1077555723">
              <w:marLeft w:val="0"/>
              <w:marRight w:val="0"/>
              <w:marTop w:val="0"/>
              <w:marBottom w:val="0"/>
              <w:divBdr>
                <w:top w:val="none" w:sz="0" w:space="0" w:color="auto"/>
                <w:left w:val="none" w:sz="0" w:space="0" w:color="auto"/>
                <w:bottom w:val="none" w:sz="0" w:space="0" w:color="auto"/>
                <w:right w:val="none" w:sz="0" w:space="0" w:color="auto"/>
              </w:divBdr>
            </w:div>
            <w:div w:id="1578325817">
              <w:marLeft w:val="0"/>
              <w:marRight w:val="0"/>
              <w:marTop w:val="0"/>
              <w:marBottom w:val="0"/>
              <w:divBdr>
                <w:top w:val="none" w:sz="0" w:space="0" w:color="auto"/>
                <w:left w:val="none" w:sz="0" w:space="0" w:color="auto"/>
                <w:bottom w:val="none" w:sz="0" w:space="0" w:color="auto"/>
                <w:right w:val="none" w:sz="0" w:space="0" w:color="auto"/>
              </w:divBdr>
            </w:div>
            <w:div w:id="973096152">
              <w:marLeft w:val="0"/>
              <w:marRight w:val="0"/>
              <w:marTop w:val="0"/>
              <w:marBottom w:val="0"/>
              <w:divBdr>
                <w:top w:val="none" w:sz="0" w:space="0" w:color="auto"/>
                <w:left w:val="none" w:sz="0" w:space="0" w:color="auto"/>
                <w:bottom w:val="none" w:sz="0" w:space="0" w:color="auto"/>
                <w:right w:val="none" w:sz="0" w:space="0" w:color="auto"/>
              </w:divBdr>
            </w:div>
            <w:div w:id="2062628085">
              <w:marLeft w:val="0"/>
              <w:marRight w:val="0"/>
              <w:marTop w:val="0"/>
              <w:marBottom w:val="0"/>
              <w:divBdr>
                <w:top w:val="none" w:sz="0" w:space="0" w:color="auto"/>
                <w:left w:val="none" w:sz="0" w:space="0" w:color="auto"/>
                <w:bottom w:val="none" w:sz="0" w:space="0" w:color="auto"/>
                <w:right w:val="none" w:sz="0" w:space="0" w:color="auto"/>
              </w:divBdr>
            </w:div>
            <w:div w:id="1023823424">
              <w:marLeft w:val="0"/>
              <w:marRight w:val="0"/>
              <w:marTop w:val="0"/>
              <w:marBottom w:val="0"/>
              <w:divBdr>
                <w:top w:val="none" w:sz="0" w:space="0" w:color="auto"/>
                <w:left w:val="none" w:sz="0" w:space="0" w:color="auto"/>
                <w:bottom w:val="none" w:sz="0" w:space="0" w:color="auto"/>
                <w:right w:val="none" w:sz="0" w:space="0" w:color="auto"/>
              </w:divBdr>
            </w:div>
            <w:div w:id="234751844">
              <w:marLeft w:val="0"/>
              <w:marRight w:val="0"/>
              <w:marTop w:val="0"/>
              <w:marBottom w:val="0"/>
              <w:divBdr>
                <w:top w:val="none" w:sz="0" w:space="0" w:color="auto"/>
                <w:left w:val="none" w:sz="0" w:space="0" w:color="auto"/>
                <w:bottom w:val="none" w:sz="0" w:space="0" w:color="auto"/>
                <w:right w:val="none" w:sz="0" w:space="0" w:color="auto"/>
              </w:divBdr>
            </w:div>
            <w:div w:id="411973921">
              <w:marLeft w:val="0"/>
              <w:marRight w:val="0"/>
              <w:marTop w:val="0"/>
              <w:marBottom w:val="0"/>
              <w:divBdr>
                <w:top w:val="none" w:sz="0" w:space="0" w:color="auto"/>
                <w:left w:val="none" w:sz="0" w:space="0" w:color="auto"/>
                <w:bottom w:val="none" w:sz="0" w:space="0" w:color="auto"/>
                <w:right w:val="none" w:sz="0" w:space="0" w:color="auto"/>
              </w:divBdr>
            </w:div>
            <w:div w:id="943341157">
              <w:marLeft w:val="0"/>
              <w:marRight w:val="0"/>
              <w:marTop w:val="0"/>
              <w:marBottom w:val="0"/>
              <w:divBdr>
                <w:top w:val="none" w:sz="0" w:space="0" w:color="auto"/>
                <w:left w:val="none" w:sz="0" w:space="0" w:color="auto"/>
                <w:bottom w:val="none" w:sz="0" w:space="0" w:color="auto"/>
                <w:right w:val="none" w:sz="0" w:space="0" w:color="auto"/>
              </w:divBdr>
            </w:div>
            <w:div w:id="818616863">
              <w:marLeft w:val="0"/>
              <w:marRight w:val="0"/>
              <w:marTop w:val="0"/>
              <w:marBottom w:val="0"/>
              <w:divBdr>
                <w:top w:val="none" w:sz="0" w:space="0" w:color="auto"/>
                <w:left w:val="none" w:sz="0" w:space="0" w:color="auto"/>
                <w:bottom w:val="none" w:sz="0" w:space="0" w:color="auto"/>
                <w:right w:val="none" w:sz="0" w:space="0" w:color="auto"/>
              </w:divBdr>
            </w:div>
            <w:div w:id="813137364">
              <w:marLeft w:val="0"/>
              <w:marRight w:val="0"/>
              <w:marTop w:val="0"/>
              <w:marBottom w:val="0"/>
              <w:divBdr>
                <w:top w:val="none" w:sz="0" w:space="0" w:color="auto"/>
                <w:left w:val="none" w:sz="0" w:space="0" w:color="auto"/>
                <w:bottom w:val="none" w:sz="0" w:space="0" w:color="auto"/>
                <w:right w:val="none" w:sz="0" w:space="0" w:color="auto"/>
              </w:divBdr>
            </w:div>
          </w:divsChild>
        </w:div>
        <w:div w:id="536091690">
          <w:marLeft w:val="0"/>
          <w:marRight w:val="0"/>
          <w:marTop w:val="0"/>
          <w:marBottom w:val="0"/>
          <w:divBdr>
            <w:top w:val="none" w:sz="0" w:space="0" w:color="auto"/>
            <w:left w:val="none" w:sz="0" w:space="0" w:color="auto"/>
            <w:bottom w:val="none" w:sz="0" w:space="0" w:color="auto"/>
            <w:right w:val="none" w:sz="0" w:space="0" w:color="auto"/>
          </w:divBdr>
          <w:divsChild>
            <w:div w:id="915481050">
              <w:marLeft w:val="0"/>
              <w:marRight w:val="0"/>
              <w:marTop w:val="0"/>
              <w:marBottom w:val="0"/>
              <w:divBdr>
                <w:top w:val="none" w:sz="0" w:space="0" w:color="auto"/>
                <w:left w:val="none" w:sz="0" w:space="0" w:color="auto"/>
                <w:bottom w:val="none" w:sz="0" w:space="0" w:color="auto"/>
                <w:right w:val="none" w:sz="0" w:space="0" w:color="auto"/>
              </w:divBdr>
            </w:div>
            <w:div w:id="302466071">
              <w:marLeft w:val="0"/>
              <w:marRight w:val="0"/>
              <w:marTop w:val="0"/>
              <w:marBottom w:val="0"/>
              <w:divBdr>
                <w:top w:val="none" w:sz="0" w:space="0" w:color="auto"/>
                <w:left w:val="none" w:sz="0" w:space="0" w:color="auto"/>
                <w:bottom w:val="none" w:sz="0" w:space="0" w:color="auto"/>
                <w:right w:val="none" w:sz="0" w:space="0" w:color="auto"/>
              </w:divBdr>
            </w:div>
            <w:div w:id="1246498705">
              <w:marLeft w:val="0"/>
              <w:marRight w:val="0"/>
              <w:marTop w:val="0"/>
              <w:marBottom w:val="0"/>
              <w:divBdr>
                <w:top w:val="none" w:sz="0" w:space="0" w:color="auto"/>
                <w:left w:val="none" w:sz="0" w:space="0" w:color="auto"/>
                <w:bottom w:val="none" w:sz="0" w:space="0" w:color="auto"/>
                <w:right w:val="none" w:sz="0" w:space="0" w:color="auto"/>
              </w:divBdr>
            </w:div>
            <w:div w:id="694159025">
              <w:marLeft w:val="0"/>
              <w:marRight w:val="0"/>
              <w:marTop w:val="0"/>
              <w:marBottom w:val="0"/>
              <w:divBdr>
                <w:top w:val="none" w:sz="0" w:space="0" w:color="auto"/>
                <w:left w:val="none" w:sz="0" w:space="0" w:color="auto"/>
                <w:bottom w:val="none" w:sz="0" w:space="0" w:color="auto"/>
                <w:right w:val="none" w:sz="0" w:space="0" w:color="auto"/>
              </w:divBdr>
            </w:div>
            <w:div w:id="1266646264">
              <w:marLeft w:val="0"/>
              <w:marRight w:val="0"/>
              <w:marTop w:val="0"/>
              <w:marBottom w:val="0"/>
              <w:divBdr>
                <w:top w:val="none" w:sz="0" w:space="0" w:color="auto"/>
                <w:left w:val="none" w:sz="0" w:space="0" w:color="auto"/>
                <w:bottom w:val="none" w:sz="0" w:space="0" w:color="auto"/>
                <w:right w:val="none" w:sz="0" w:space="0" w:color="auto"/>
              </w:divBdr>
            </w:div>
            <w:div w:id="1499888135">
              <w:marLeft w:val="0"/>
              <w:marRight w:val="0"/>
              <w:marTop w:val="0"/>
              <w:marBottom w:val="0"/>
              <w:divBdr>
                <w:top w:val="none" w:sz="0" w:space="0" w:color="auto"/>
                <w:left w:val="none" w:sz="0" w:space="0" w:color="auto"/>
                <w:bottom w:val="none" w:sz="0" w:space="0" w:color="auto"/>
                <w:right w:val="none" w:sz="0" w:space="0" w:color="auto"/>
              </w:divBdr>
            </w:div>
            <w:div w:id="319893938">
              <w:marLeft w:val="0"/>
              <w:marRight w:val="0"/>
              <w:marTop w:val="0"/>
              <w:marBottom w:val="0"/>
              <w:divBdr>
                <w:top w:val="none" w:sz="0" w:space="0" w:color="auto"/>
                <w:left w:val="none" w:sz="0" w:space="0" w:color="auto"/>
                <w:bottom w:val="none" w:sz="0" w:space="0" w:color="auto"/>
                <w:right w:val="none" w:sz="0" w:space="0" w:color="auto"/>
              </w:divBdr>
            </w:div>
            <w:div w:id="300695725">
              <w:marLeft w:val="0"/>
              <w:marRight w:val="0"/>
              <w:marTop w:val="0"/>
              <w:marBottom w:val="0"/>
              <w:divBdr>
                <w:top w:val="none" w:sz="0" w:space="0" w:color="auto"/>
                <w:left w:val="none" w:sz="0" w:space="0" w:color="auto"/>
                <w:bottom w:val="none" w:sz="0" w:space="0" w:color="auto"/>
                <w:right w:val="none" w:sz="0" w:space="0" w:color="auto"/>
              </w:divBdr>
            </w:div>
            <w:div w:id="1279994499">
              <w:marLeft w:val="0"/>
              <w:marRight w:val="0"/>
              <w:marTop w:val="0"/>
              <w:marBottom w:val="0"/>
              <w:divBdr>
                <w:top w:val="none" w:sz="0" w:space="0" w:color="auto"/>
                <w:left w:val="none" w:sz="0" w:space="0" w:color="auto"/>
                <w:bottom w:val="none" w:sz="0" w:space="0" w:color="auto"/>
                <w:right w:val="none" w:sz="0" w:space="0" w:color="auto"/>
              </w:divBdr>
            </w:div>
            <w:div w:id="1998457141">
              <w:marLeft w:val="0"/>
              <w:marRight w:val="0"/>
              <w:marTop w:val="0"/>
              <w:marBottom w:val="0"/>
              <w:divBdr>
                <w:top w:val="none" w:sz="0" w:space="0" w:color="auto"/>
                <w:left w:val="none" w:sz="0" w:space="0" w:color="auto"/>
                <w:bottom w:val="none" w:sz="0" w:space="0" w:color="auto"/>
                <w:right w:val="none" w:sz="0" w:space="0" w:color="auto"/>
              </w:divBdr>
            </w:div>
            <w:div w:id="1433207099">
              <w:marLeft w:val="0"/>
              <w:marRight w:val="0"/>
              <w:marTop w:val="0"/>
              <w:marBottom w:val="0"/>
              <w:divBdr>
                <w:top w:val="none" w:sz="0" w:space="0" w:color="auto"/>
                <w:left w:val="none" w:sz="0" w:space="0" w:color="auto"/>
                <w:bottom w:val="none" w:sz="0" w:space="0" w:color="auto"/>
                <w:right w:val="none" w:sz="0" w:space="0" w:color="auto"/>
              </w:divBdr>
            </w:div>
            <w:div w:id="1812361547">
              <w:marLeft w:val="0"/>
              <w:marRight w:val="0"/>
              <w:marTop w:val="0"/>
              <w:marBottom w:val="0"/>
              <w:divBdr>
                <w:top w:val="none" w:sz="0" w:space="0" w:color="auto"/>
                <w:left w:val="none" w:sz="0" w:space="0" w:color="auto"/>
                <w:bottom w:val="none" w:sz="0" w:space="0" w:color="auto"/>
                <w:right w:val="none" w:sz="0" w:space="0" w:color="auto"/>
              </w:divBdr>
            </w:div>
            <w:div w:id="1183208957">
              <w:marLeft w:val="0"/>
              <w:marRight w:val="0"/>
              <w:marTop w:val="0"/>
              <w:marBottom w:val="0"/>
              <w:divBdr>
                <w:top w:val="none" w:sz="0" w:space="0" w:color="auto"/>
                <w:left w:val="none" w:sz="0" w:space="0" w:color="auto"/>
                <w:bottom w:val="none" w:sz="0" w:space="0" w:color="auto"/>
                <w:right w:val="none" w:sz="0" w:space="0" w:color="auto"/>
              </w:divBdr>
            </w:div>
            <w:div w:id="1603102032">
              <w:marLeft w:val="0"/>
              <w:marRight w:val="0"/>
              <w:marTop w:val="0"/>
              <w:marBottom w:val="0"/>
              <w:divBdr>
                <w:top w:val="none" w:sz="0" w:space="0" w:color="auto"/>
                <w:left w:val="none" w:sz="0" w:space="0" w:color="auto"/>
                <w:bottom w:val="none" w:sz="0" w:space="0" w:color="auto"/>
                <w:right w:val="none" w:sz="0" w:space="0" w:color="auto"/>
              </w:divBdr>
            </w:div>
            <w:div w:id="1393771296">
              <w:marLeft w:val="0"/>
              <w:marRight w:val="0"/>
              <w:marTop w:val="0"/>
              <w:marBottom w:val="0"/>
              <w:divBdr>
                <w:top w:val="none" w:sz="0" w:space="0" w:color="auto"/>
                <w:left w:val="none" w:sz="0" w:space="0" w:color="auto"/>
                <w:bottom w:val="none" w:sz="0" w:space="0" w:color="auto"/>
                <w:right w:val="none" w:sz="0" w:space="0" w:color="auto"/>
              </w:divBdr>
            </w:div>
            <w:div w:id="1206797787">
              <w:marLeft w:val="0"/>
              <w:marRight w:val="0"/>
              <w:marTop w:val="0"/>
              <w:marBottom w:val="0"/>
              <w:divBdr>
                <w:top w:val="none" w:sz="0" w:space="0" w:color="auto"/>
                <w:left w:val="none" w:sz="0" w:space="0" w:color="auto"/>
                <w:bottom w:val="none" w:sz="0" w:space="0" w:color="auto"/>
                <w:right w:val="none" w:sz="0" w:space="0" w:color="auto"/>
              </w:divBdr>
            </w:div>
            <w:div w:id="2091346602">
              <w:marLeft w:val="0"/>
              <w:marRight w:val="0"/>
              <w:marTop w:val="0"/>
              <w:marBottom w:val="0"/>
              <w:divBdr>
                <w:top w:val="none" w:sz="0" w:space="0" w:color="auto"/>
                <w:left w:val="none" w:sz="0" w:space="0" w:color="auto"/>
                <w:bottom w:val="none" w:sz="0" w:space="0" w:color="auto"/>
                <w:right w:val="none" w:sz="0" w:space="0" w:color="auto"/>
              </w:divBdr>
            </w:div>
            <w:div w:id="376049603">
              <w:marLeft w:val="0"/>
              <w:marRight w:val="0"/>
              <w:marTop w:val="0"/>
              <w:marBottom w:val="0"/>
              <w:divBdr>
                <w:top w:val="none" w:sz="0" w:space="0" w:color="auto"/>
                <w:left w:val="none" w:sz="0" w:space="0" w:color="auto"/>
                <w:bottom w:val="none" w:sz="0" w:space="0" w:color="auto"/>
                <w:right w:val="none" w:sz="0" w:space="0" w:color="auto"/>
              </w:divBdr>
            </w:div>
            <w:div w:id="1208225762">
              <w:marLeft w:val="0"/>
              <w:marRight w:val="0"/>
              <w:marTop w:val="0"/>
              <w:marBottom w:val="0"/>
              <w:divBdr>
                <w:top w:val="none" w:sz="0" w:space="0" w:color="auto"/>
                <w:left w:val="none" w:sz="0" w:space="0" w:color="auto"/>
                <w:bottom w:val="none" w:sz="0" w:space="0" w:color="auto"/>
                <w:right w:val="none" w:sz="0" w:space="0" w:color="auto"/>
              </w:divBdr>
            </w:div>
            <w:div w:id="1791701096">
              <w:marLeft w:val="0"/>
              <w:marRight w:val="0"/>
              <w:marTop w:val="0"/>
              <w:marBottom w:val="0"/>
              <w:divBdr>
                <w:top w:val="none" w:sz="0" w:space="0" w:color="auto"/>
                <w:left w:val="none" w:sz="0" w:space="0" w:color="auto"/>
                <w:bottom w:val="none" w:sz="0" w:space="0" w:color="auto"/>
                <w:right w:val="none" w:sz="0" w:space="0" w:color="auto"/>
              </w:divBdr>
            </w:div>
          </w:divsChild>
        </w:div>
        <w:div w:id="769354724">
          <w:marLeft w:val="0"/>
          <w:marRight w:val="0"/>
          <w:marTop w:val="0"/>
          <w:marBottom w:val="0"/>
          <w:divBdr>
            <w:top w:val="none" w:sz="0" w:space="0" w:color="auto"/>
            <w:left w:val="none" w:sz="0" w:space="0" w:color="auto"/>
            <w:bottom w:val="none" w:sz="0" w:space="0" w:color="auto"/>
            <w:right w:val="none" w:sz="0" w:space="0" w:color="auto"/>
          </w:divBdr>
          <w:divsChild>
            <w:div w:id="253058248">
              <w:marLeft w:val="0"/>
              <w:marRight w:val="0"/>
              <w:marTop w:val="0"/>
              <w:marBottom w:val="0"/>
              <w:divBdr>
                <w:top w:val="none" w:sz="0" w:space="0" w:color="auto"/>
                <w:left w:val="none" w:sz="0" w:space="0" w:color="auto"/>
                <w:bottom w:val="none" w:sz="0" w:space="0" w:color="auto"/>
                <w:right w:val="none" w:sz="0" w:space="0" w:color="auto"/>
              </w:divBdr>
            </w:div>
            <w:div w:id="114643197">
              <w:marLeft w:val="0"/>
              <w:marRight w:val="0"/>
              <w:marTop w:val="0"/>
              <w:marBottom w:val="0"/>
              <w:divBdr>
                <w:top w:val="none" w:sz="0" w:space="0" w:color="auto"/>
                <w:left w:val="none" w:sz="0" w:space="0" w:color="auto"/>
                <w:bottom w:val="none" w:sz="0" w:space="0" w:color="auto"/>
                <w:right w:val="none" w:sz="0" w:space="0" w:color="auto"/>
              </w:divBdr>
            </w:div>
            <w:div w:id="745807061">
              <w:marLeft w:val="0"/>
              <w:marRight w:val="0"/>
              <w:marTop w:val="0"/>
              <w:marBottom w:val="0"/>
              <w:divBdr>
                <w:top w:val="none" w:sz="0" w:space="0" w:color="auto"/>
                <w:left w:val="none" w:sz="0" w:space="0" w:color="auto"/>
                <w:bottom w:val="none" w:sz="0" w:space="0" w:color="auto"/>
                <w:right w:val="none" w:sz="0" w:space="0" w:color="auto"/>
              </w:divBdr>
            </w:div>
            <w:div w:id="925504238">
              <w:marLeft w:val="0"/>
              <w:marRight w:val="0"/>
              <w:marTop w:val="0"/>
              <w:marBottom w:val="0"/>
              <w:divBdr>
                <w:top w:val="none" w:sz="0" w:space="0" w:color="auto"/>
                <w:left w:val="none" w:sz="0" w:space="0" w:color="auto"/>
                <w:bottom w:val="none" w:sz="0" w:space="0" w:color="auto"/>
                <w:right w:val="none" w:sz="0" w:space="0" w:color="auto"/>
              </w:divBdr>
            </w:div>
            <w:div w:id="995495173">
              <w:marLeft w:val="0"/>
              <w:marRight w:val="0"/>
              <w:marTop w:val="0"/>
              <w:marBottom w:val="0"/>
              <w:divBdr>
                <w:top w:val="none" w:sz="0" w:space="0" w:color="auto"/>
                <w:left w:val="none" w:sz="0" w:space="0" w:color="auto"/>
                <w:bottom w:val="none" w:sz="0" w:space="0" w:color="auto"/>
                <w:right w:val="none" w:sz="0" w:space="0" w:color="auto"/>
              </w:divBdr>
            </w:div>
            <w:div w:id="141049350">
              <w:marLeft w:val="0"/>
              <w:marRight w:val="0"/>
              <w:marTop w:val="0"/>
              <w:marBottom w:val="0"/>
              <w:divBdr>
                <w:top w:val="none" w:sz="0" w:space="0" w:color="auto"/>
                <w:left w:val="none" w:sz="0" w:space="0" w:color="auto"/>
                <w:bottom w:val="none" w:sz="0" w:space="0" w:color="auto"/>
                <w:right w:val="none" w:sz="0" w:space="0" w:color="auto"/>
              </w:divBdr>
            </w:div>
            <w:div w:id="1953319341">
              <w:marLeft w:val="0"/>
              <w:marRight w:val="0"/>
              <w:marTop w:val="0"/>
              <w:marBottom w:val="0"/>
              <w:divBdr>
                <w:top w:val="none" w:sz="0" w:space="0" w:color="auto"/>
                <w:left w:val="none" w:sz="0" w:space="0" w:color="auto"/>
                <w:bottom w:val="none" w:sz="0" w:space="0" w:color="auto"/>
                <w:right w:val="none" w:sz="0" w:space="0" w:color="auto"/>
              </w:divBdr>
            </w:div>
            <w:div w:id="485779004">
              <w:marLeft w:val="0"/>
              <w:marRight w:val="0"/>
              <w:marTop w:val="0"/>
              <w:marBottom w:val="0"/>
              <w:divBdr>
                <w:top w:val="none" w:sz="0" w:space="0" w:color="auto"/>
                <w:left w:val="none" w:sz="0" w:space="0" w:color="auto"/>
                <w:bottom w:val="none" w:sz="0" w:space="0" w:color="auto"/>
                <w:right w:val="none" w:sz="0" w:space="0" w:color="auto"/>
              </w:divBdr>
            </w:div>
            <w:div w:id="1034309817">
              <w:marLeft w:val="0"/>
              <w:marRight w:val="0"/>
              <w:marTop w:val="0"/>
              <w:marBottom w:val="0"/>
              <w:divBdr>
                <w:top w:val="none" w:sz="0" w:space="0" w:color="auto"/>
                <w:left w:val="none" w:sz="0" w:space="0" w:color="auto"/>
                <w:bottom w:val="none" w:sz="0" w:space="0" w:color="auto"/>
                <w:right w:val="none" w:sz="0" w:space="0" w:color="auto"/>
              </w:divBdr>
            </w:div>
            <w:div w:id="1657565371">
              <w:marLeft w:val="0"/>
              <w:marRight w:val="0"/>
              <w:marTop w:val="0"/>
              <w:marBottom w:val="0"/>
              <w:divBdr>
                <w:top w:val="none" w:sz="0" w:space="0" w:color="auto"/>
                <w:left w:val="none" w:sz="0" w:space="0" w:color="auto"/>
                <w:bottom w:val="none" w:sz="0" w:space="0" w:color="auto"/>
                <w:right w:val="none" w:sz="0" w:space="0" w:color="auto"/>
              </w:divBdr>
            </w:div>
            <w:div w:id="608851469">
              <w:marLeft w:val="0"/>
              <w:marRight w:val="0"/>
              <w:marTop w:val="0"/>
              <w:marBottom w:val="0"/>
              <w:divBdr>
                <w:top w:val="none" w:sz="0" w:space="0" w:color="auto"/>
                <w:left w:val="none" w:sz="0" w:space="0" w:color="auto"/>
                <w:bottom w:val="none" w:sz="0" w:space="0" w:color="auto"/>
                <w:right w:val="none" w:sz="0" w:space="0" w:color="auto"/>
              </w:divBdr>
            </w:div>
            <w:div w:id="271321397">
              <w:marLeft w:val="0"/>
              <w:marRight w:val="0"/>
              <w:marTop w:val="0"/>
              <w:marBottom w:val="0"/>
              <w:divBdr>
                <w:top w:val="none" w:sz="0" w:space="0" w:color="auto"/>
                <w:left w:val="none" w:sz="0" w:space="0" w:color="auto"/>
                <w:bottom w:val="none" w:sz="0" w:space="0" w:color="auto"/>
                <w:right w:val="none" w:sz="0" w:space="0" w:color="auto"/>
              </w:divBdr>
            </w:div>
            <w:div w:id="425078680">
              <w:marLeft w:val="0"/>
              <w:marRight w:val="0"/>
              <w:marTop w:val="0"/>
              <w:marBottom w:val="0"/>
              <w:divBdr>
                <w:top w:val="none" w:sz="0" w:space="0" w:color="auto"/>
                <w:left w:val="none" w:sz="0" w:space="0" w:color="auto"/>
                <w:bottom w:val="none" w:sz="0" w:space="0" w:color="auto"/>
                <w:right w:val="none" w:sz="0" w:space="0" w:color="auto"/>
              </w:divBdr>
            </w:div>
            <w:div w:id="271401607">
              <w:marLeft w:val="0"/>
              <w:marRight w:val="0"/>
              <w:marTop w:val="0"/>
              <w:marBottom w:val="0"/>
              <w:divBdr>
                <w:top w:val="none" w:sz="0" w:space="0" w:color="auto"/>
                <w:left w:val="none" w:sz="0" w:space="0" w:color="auto"/>
                <w:bottom w:val="none" w:sz="0" w:space="0" w:color="auto"/>
                <w:right w:val="none" w:sz="0" w:space="0" w:color="auto"/>
              </w:divBdr>
            </w:div>
            <w:div w:id="1461536152">
              <w:marLeft w:val="0"/>
              <w:marRight w:val="0"/>
              <w:marTop w:val="0"/>
              <w:marBottom w:val="0"/>
              <w:divBdr>
                <w:top w:val="none" w:sz="0" w:space="0" w:color="auto"/>
                <w:left w:val="none" w:sz="0" w:space="0" w:color="auto"/>
                <w:bottom w:val="none" w:sz="0" w:space="0" w:color="auto"/>
                <w:right w:val="none" w:sz="0" w:space="0" w:color="auto"/>
              </w:divBdr>
            </w:div>
            <w:div w:id="1708288709">
              <w:marLeft w:val="0"/>
              <w:marRight w:val="0"/>
              <w:marTop w:val="0"/>
              <w:marBottom w:val="0"/>
              <w:divBdr>
                <w:top w:val="none" w:sz="0" w:space="0" w:color="auto"/>
                <w:left w:val="none" w:sz="0" w:space="0" w:color="auto"/>
                <w:bottom w:val="none" w:sz="0" w:space="0" w:color="auto"/>
                <w:right w:val="none" w:sz="0" w:space="0" w:color="auto"/>
              </w:divBdr>
            </w:div>
            <w:div w:id="1700810977">
              <w:marLeft w:val="0"/>
              <w:marRight w:val="0"/>
              <w:marTop w:val="0"/>
              <w:marBottom w:val="0"/>
              <w:divBdr>
                <w:top w:val="none" w:sz="0" w:space="0" w:color="auto"/>
                <w:left w:val="none" w:sz="0" w:space="0" w:color="auto"/>
                <w:bottom w:val="none" w:sz="0" w:space="0" w:color="auto"/>
                <w:right w:val="none" w:sz="0" w:space="0" w:color="auto"/>
              </w:divBdr>
            </w:div>
            <w:div w:id="540868876">
              <w:marLeft w:val="0"/>
              <w:marRight w:val="0"/>
              <w:marTop w:val="0"/>
              <w:marBottom w:val="0"/>
              <w:divBdr>
                <w:top w:val="none" w:sz="0" w:space="0" w:color="auto"/>
                <w:left w:val="none" w:sz="0" w:space="0" w:color="auto"/>
                <w:bottom w:val="none" w:sz="0" w:space="0" w:color="auto"/>
                <w:right w:val="none" w:sz="0" w:space="0" w:color="auto"/>
              </w:divBdr>
            </w:div>
            <w:div w:id="63264818">
              <w:marLeft w:val="0"/>
              <w:marRight w:val="0"/>
              <w:marTop w:val="0"/>
              <w:marBottom w:val="0"/>
              <w:divBdr>
                <w:top w:val="none" w:sz="0" w:space="0" w:color="auto"/>
                <w:left w:val="none" w:sz="0" w:space="0" w:color="auto"/>
                <w:bottom w:val="none" w:sz="0" w:space="0" w:color="auto"/>
                <w:right w:val="none" w:sz="0" w:space="0" w:color="auto"/>
              </w:divBdr>
            </w:div>
            <w:div w:id="1722367729">
              <w:marLeft w:val="0"/>
              <w:marRight w:val="0"/>
              <w:marTop w:val="0"/>
              <w:marBottom w:val="0"/>
              <w:divBdr>
                <w:top w:val="none" w:sz="0" w:space="0" w:color="auto"/>
                <w:left w:val="none" w:sz="0" w:space="0" w:color="auto"/>
                <w:bottom w:val="none" w:sz="0" w:space="0" w:color="auto"/>
                <w:right w:val="none" w:sz="0" w:space="0" w:color="auto"/>
              </w:divBdr>
            </w:div>
          </w:divsChild>
        </w:div>
        <w:div w:id="579868488">
          <w:marLeft w:val="0"/>
          <w:marRight w:val="0"/>
          <w:marTop w:val="0"/>
          <w:marBottom w:val="0"/>
          <w:divBdr>
            <w:top w:val="none" w:sz="0" w:space="0" w:color="auto"/>
            <w:left w:val="none" w:sz="0" w:space="0" w:color="auto"/>
            <w:bottom w:val="none" w:sz="0" w:space="0" w:color="auto"/>
            <w:right w:val="none" w:sz="0" w:space="0" w:color="auto"/>
          </w:divBdr>
          <w:divsChild>
            <w:div w:id="511530348">
              <w:marLeft w:val="0"/>
              <w:marRight w:val="0"/>
              <w:marTop w:val="0"/>
              <w:marBottom w:val="0"/>
              <w:divBdr>
                <w:top w:val="none" w:sz="0" w:space="0" w:color="auto"/>
                <w:left w:val="none" w:sz="0" w:space="0" w:color="auto"/>
                <w:bottom w:val="none" w:sz="0" w:space="0" w:color="auto"/>
                <w:right w:val="none" w:sz="0" w:space="0" w:color="auto"/>
              </w:divBdr>
            </w:div>
            <w:div w:id="2136942256">
              <w:marLeft w:val="0"/>
              <w:marRight w:val="0"/>
              <w:marTop w:val="0"/>
              <w:marBottom w:val="0"/>
              <w:divBdr>
                <w:top w:val="none" w:sz="0" w:space="0" w:color="auto"/>
                <w:left w:val="none" w:sz="0" w:space="0" w:color="auto"/>
                <w:bottom w:val="none" w:sz="0" w:space="0" w:color="auto"/>
                <w:right w:val="none" w:sz="0" w:space="0" w:color="auto"/>
              </w:divBdr>
            </w:div>
            <w:div w:id="1771509742">
              <w:marLeft w:val="0"/>
              <w:marRight w:val="0"/>
              <w:marTop w:val="0"/>
              <w:marBottom w:val="0"/>
              <w:divBdr>
                <w:top w:val="none" w:sz="0" w:space="0" w:color="auto"/>
                <w:left w:val="none" w:sz="0" w:space="0" w:color="auto"/>
                <w:bottom w:val="none" w:sz="0" w:space="0" w:color="auto"/>
                <w:right w:val="none" w:sz="0" w:space="0" w:color="auto"/>
              </w:divBdr>
            </w:div>
            <w:div w:id="321660624">
              <w:marLeft w:val="0"/>
              <w:marRight w:val="0"/>
              <w:marTop w:val="0"/>
              <w:marBottom w:val="0"/>
              <w:divBdr>
                <w:top w:val="none" w:sz="0" w:space="0" w:color="auto"/>
                <w:left w:val="none" w:sz="0" w:space="0" w:color="auto"/>
                <w:bottom w:val="none" w:sz="0" w:space="0" w:color="auto"/>
                <w:right w:val="none" w:sz="0" w:space="0" w:color="auto"/>
              </w:divBdr>
            </w:div>
            <w:div w:id="562058592">
              <w:marLeft w:val="0"/>
              <w:marRight w:val="0"/>
              <w:marTop w:val="0"/>
              <w:marBottom w:val="0"/>
              <w:divBdr>
                <w:top w:val="none" w:sz="0" w:space="0" w:color="auto"/>
                <w:left w:val="none" w:sz="0" w:space="0" w:color="auto"/>
                <w:bottom w:val="none" w:sz="0" w:space="0" w:color="auto"/>
                <w:right w:val="none" w:sz="0" w:space="0" w:color="auto"/>
              </w:divBdr>
            </w:div>
            <w:div w:id="1994094721">
              <w:marLeft w:val="0"/>
              <w:marRight w:val="0"/>
              <w:marTop w:val="0"/>
              <w:marBottom w:val="0"/>
              <w:divBdr>
                <w:top w:val="none" w:sz="0" w:space="0" w:color="auto"/>
                <w:left w:val="none" w:sz="0" w:space="0" w:color="auto"/>
                <w:bottom w:val="none" w:sz="0" w:space="0" w:color="auto"/>
                <w:right w:val="none" w:sz="0" w:space="0" w:color="auto"/>
              </w:divBdr>
            </w:div>
            <w:div w:id="1317298751">
              <w:marLeft w:val="0"/>
              <w:marRight w:val="0"/>
              <w:marTop w:val="0"/>
              <w:marBottom w:val="0"/>
              <w:divBdr>
                <w:top w:val="none" w:sz="0" w:space="0" w:color="auto"/>
                <w:left w:val="none" w:sz="0" w:space="0" w:color="auto"/>
                <w:bottom w:val="none" w:sz="0" w:space="0" w:color="auto"/>
                <w:right w:val="none" w:sz="0" w:space="0" w:color="auto"/>
              </w:divBdr>
            </w:div>
            <w:div w:id="708070868">
              <w:marLeft w:val="0"/>
              <w:marRight w:val="0"/>
              <w:marTop w:val="0"/>
              <w:marBottom w:val="0"/>
              <w:divBdr>
                <w:top w:val="none" w:sz="0" w:space="0" w:color="auto"/>
                <w:left w:val="none" w:sz="0" w:space="0" w:color="auto"/>
                <w:bottom w:val="none" w:sz="0" w:space="0" w:color="auto"/>
                <w:right w:val="none" w:sz="0" w:space="0" w:color="auto"/>
              </w:divBdr>
            </w:div>
            <w:div w:id="982810273">
              <w:marLeft w:val="0"/>
              <w:marRight w:val="0"/>
              <w:marTop w:val="0"/>
              <w:marBottom w:val="0"/>
              <w:divBdr>
                <w:top w:val="none" w:sz="0" w:space="0" w:color="auto"/>
                <w:left w:val="none" w:sz="0" w:space="0" w:color="auto"/>
                <w:bottom w:val="none" w:sz="0" w:space="0" w:color="auto"/>
                <w:right w:val="none" w:sz="0" w:space="0" w:color="auto"/>
              </w:divBdr>
            </w:div>
            <w:div w:id="2117023638">
              <w:marLeft w:val="0"/>
              <w:marRight w:val="0"/>
              <w:marTop w:val="0"/>
              <w:marBottom w:val="0"/>
              <w:divBdr>
                <w:top w:val="none" w:sz="0" w:space="0" w:color="auto"/>
                <w:left w:val="none" w:sz="0" w:space="0" w:color="auto"/>
                <w:bottom w:val="none" w:sz="0" w:space="0" w:color="auto"/>
                <w:right w:val="none" w:sz="0" w:space="0" w:color="auto"/>
              </w:divBdr>
            </w:div>
            <w:div w:id="547497136">
              <w:marLeft w:val="0"/>
              <w:marRight w:val="0"/>
              <w:marTop w:val="0"/>
              <w:marBottom w:val="0"/>
              <w:divBdr>
                <w:top w:val="none" w:sz="0" w:space="0" w:color="auto"/>
                <w:left w:val="none" w:sz="0" w:space="0" w:color="auto"/>
                <w:bottom w:val="none" w:sz="0" w:space="0" w:color="auto"/>
                <w:right w:val="none" w:sz="0" w:space="0" w:color="auto"/>
              </w:divBdr>
            </w:div>
            <w:div w:id="285746457">
              <w:marLeft w:val="0"/>
              <w:marRight w:val="0"/>
              <w:marTop w:val="0"/>
              <w:marBottom w:val="0"/>
              <w:divBdr>
                <w:top w:val="none" w:sz="0" w:space="0" w:color="auto"/>
                <w:left w:val="none" w:sz="0" w:space="0" w:color="auto"/>
                <w:bottom w:val="none" w:sz="0" w:space="0" w:color="auto"/>
                <w:right w:val="none" w:sz="0" w:space="0" w:color="auto"/>
              </w:divBdr>
            </w:div>
            <w:div w:id="141316735">
              <w:marLeft w:val="0"/>
              <w:marRight w:val="0"/>
              <w:marTop w:val="0"/>
              <w:marBottom w:val="0"/>
              <w:divBdr>
                <w:top w:val="none" w:sz="0" w:space="0" w:color="auto"/>
                <w:left w:val="none" w:sz="0" w:space="0" w:color="auto"/>
                <w:bottom w:val="none" w:sz="0" w:space="0" w:color="auto"/>
                <w:right w:val="none" w:sz="0" w:space="0" w:color="auto"/>
              </w:divBdr>
            </w:div>
            <w:div w:id="443621165">
              <w:marLeft w:val="0"/>
              <w:marRight w:val="0"/>
              <w:marTop w:val="0"/>
              <w:marBottom w:val="0"/>
              <w:divBdr>
                <w:top w:val="none" w:sz="0" w:space="0" w:color="auto"/>
                <w:left w:val="none" w:sz="0" w:space="0" w:color="auto"/>
                <w:bottom w:val="none" w:sz="0" w:space="0" w:color="auto"/>
                <w:right w:val="none" w:sz="0" w:space="0" w:color="auto"/>
              </w:divBdr>
            </w:div>
            <w:div w:id="1054230002">
              <w:marLeft w:val="0"/>
              <w:marRight w:val="0"/>
              <w:marTop w:val="0"/>
              <w:marBottom w:val="0"/>
              <w:divBdr>
                <w:top w:val="none" w:sz="0" w:space="0" w:color="auto"/>
                <w:left w:val="none" w:sz="0" w:space="0" w:color="auto"/>
                <w:bottom w:val="none" w:sz="0" w:space="0" w:color="auto"/>
                <w:right w:val="none" w:sz="0" w:space="0" w:color="auto"/>
              </w:divBdr>
            </w:div>
            <w:div w:id="1493717120">
              <w:marLeft w:val="0"/>
              <w:marRight w:val="0"/>
              <w:marTop w:val="0"/>
              <w:marBottom w:val="0"/>
              <w:divBdr>
                <w:top w:val="none" w:sz="0" w:space="0" w:color="auto"/>
                <w:left w:val="none" w:sz="0" w:space="0" w:color="auto"/>
                <w:bottom w:val="none" w:sz="0" w:space="0" w:color="auto"/>
                <w:right w:val="none" w:sz="0" w:space="0" w:color="auto"/>
              </w:divBdr>
            </w:div>
            <w:div w:id="1609965484">
              <w:marLeft w:val="0"/>
              <w:marRight w:val="0"/>
              <w:marTop w:val="0"/>
              <w:marBottom w:val="0"/>
              <w:divBdr>
                <w:top w:val="none" w:sz="0" w:space="0" w:color="auto"/>
                <w:left w:val="none" w:sz="0" w:space="0" w:color="auto"/>
                <w:bottom w:val="none" w:sz="0" w:space="0" w:color="auto"/>
                <w:right w:val="none" w:sz="0" w:space="0" w:color="auto"/>
              </w:divBdr>
            </w:div>
            <w:div w:id="129327245">
              <w:marLeft w:val="0"/>
              <w:marRight w:val="0"/>
              <w:marTop w:val="0"/>
              <w:marBottom w:val="0"/>
              <w:divBdr>
                <w:top w:val="none" w:sz="0" w:space="0" w:color="auto"/>
                <w:left w:val="none" w:sz="0" w:space="0" w:color="auto"/>
                <w:bottom w:val="none" w:sz="0" w:space="0" w:color="auto"/>
                <w:right w:val="none" w:sz="0" w:space="0" w:color="auto"/>
              </w:divBdr>
            </w:div>
            <w:div w:id="879709426">
              <w:marLeft w:val="0"/>
              <w:marRight w:val="0"/>
              <w:marTop w:val="0"/>
              <w:marBottom w:val="0"/>
              <w:divBdr>
                <w:top w:val="none" w:sz="0" w:space="0" w:color="auto"/>
                <w:left w:val="none" w:sz="0" w:space="0" w:color="auto"/>
                <w:bottom w:val="none" w:sz="0" w:space="0" w:color="auto"/>
                <w:right w:val="none" w:sz="0" w:space="0" w:color="auto"/>
              </w:divBdr>
            </w:div>
            <w:div w:id="235089380">
              <w:marLeft w:val="0"/>
              <w:marRight w:val="0"/>
              <w:marTop w:val="0"/>
              <w:marBottom w:val="0"/>
              <w:divBdr>
                <w:top w:val="none" w:sz="0" w:space="0" w:color="auto"/>
                <w:left w:val="none" w:sz="0" w:space="0" w:color="auto"/>
                <w:bottom w:val="none" w:sz="0" w:space="0" w:color="auto"/>
                <w:right w:val="none" w:sz="0" w:space="0" w:color="auto"/>
              </w:divBdr>
            </w:div>
          </w:divsChild>
        </w:div>
        <w:div w:id="1893610010">
          <w:marLeft w:val="0"/>
          <w:marRight w:val="0"/>
          <w:marTop w:val="0"/>
          <w:marBottom w:val="0"/>
          <w:divBdr>
            <w:top w:val="none" w:sz="0" w:space="0" w:color="auto"/>
            <w:left w:val="none" w:sz="0" w:space="0" w:color="auto"/>
            <w:bottom w:val="none" w:sz="0" w:space="0" w:color="auto"/>
            <w:right w:val="none" w:sz="0" w:space="0" w:color="auto"/>
          </w:divBdr>
          <w:divsChild>
            <w:div w:id="397434409">
              <w:marLeft w:val="0"/>
              <w:marRight w:val="0"/>
              <w:marTop w:val="0"/>
              <w:marBottom w:val="0"/>
              <w:divBdr>
                <w:top w:val="none" w:sz="0" w:space="0" w:color="auto"/>
                <w:left w:val="none" w:sz="0" w:space="0" w:color="auto"/>
                <w:bottom w:val="none" w:sz="0" w:space="0" w:color="auto"/>
                <w:right w:val="none" w:sz="0" w:space="0" w:color="auto"/>
              </w:divBdr>
            </w:div>
            <w:div w:id="1031616377">
              <w:marLeft w:val="0"/>
              <w:marRight w:val="0"/>
              <w:marTop w:val="0"/>
              <w:marBottom w:val="0"/>
              <w:divBdr>
                <w:top w:val="none" w:sz="0" w:space="0" w:color="auto"/>
                <w:left w:val="none" w:sz="0" w:space="0" w:color="auto"/>
                <w:bottom w:val="none" w:sz="0" w:space="0" w:color="auto"/>
                <w:right w:val="none" w:sz="0" w:space="0" w:color="auto"/>
              </w:divBdr>
            </w:div>
            <w:div w:id="1764646657">
              <w:marLeft w:val="0"/>
              <w:marRight w:val="0"/>
              <w:marTop w:val="0"/>
              <w:marBottom w:val="0"/>
              <w:divBdr>
                <w:top w:val="none" w:sz="0" w:space="0" w:color="auto"/>
                <w:left w:val="none" w:sz="0" w:space="0" w:color="auto"/>
                <w:bottom w:val="none" w:sz="0" w:space="0" w:color="auto"/>
                <w:right w:val="none" w:sz="0" w:space="0" w:color="auto"/>
              </w:divBdr>
            </w:div>
            <w:div w:id="1431851380">
              <w:marLeft w:val="0"/>
              <w:marRight w:val="0"/>
              <w:marTop w:val="0"/>
              <w:marBottom w:val="0"/>
              <w:divBdr>
                <w:top w:val="none" w:sz="0" w:space="0" w:color="auto"/>
                <w:left w:val="none" w:sz="0" w:space="0" w:color="auto"/>
                <w:bottom w:val="none" w:sz="0" w:space="0" w:color="auto"/>
                <w:right w:val="none" w:sz="0" w:space="0" w:color="auto"/>
              </w:divBdr>
            </w:div>
            <w:div w:id="1302610749">
              <w:marLeft w:val="0"/>
              <w:marRight w:val="0"/>
              <w:marTop w:val="0"/>
              <w:marBottom w:val="0"/>
              <w:divBdr>
                <w:top w:val="none" w:sz="0" w:space="0" w:color="auto"/>
                <w:left w:val="none" w:sz="0" w:space="0" w:color="auto"/>
                <w:bottom w:val="none" w:sz="0" w:space="0" w:color="auto"/>
                <w:right w:val="none" w:sz="0" w:space="0" w:color="auto"/>
              </w:divBdr>
            </w:div>
            <w:div w:id="436827782">
              <w:marLeft w:val="0"/>
              <w:marRight w:val="0"/>
              <w:marTop w:val="0"/>
              <w:marBottom w:val="0"/>
              <w:divBdr>
                <w:top w:val="none" w:sz="0" w:space="0" w:color="auto"/>
                <w:left w:val="none" w:sz="0" w:space="0" w:color="auto"/>
                <w:bottom w:val="none" w:sz="0" w:space="0" w:color="auto"/>
                <w:right w:val="none" w:sz="0" w:space="0" w:color="auto"/>
              </w:divBdr>
            </w:div>
            <w:div w:id="17448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sexchildprotection.procedures.org.uk/" TargetMode="External"/><Relationship Id="rId3" Type="http://schemas.openxmlformats.org/officeDocument/2006/relationships/settings" Target="settings.xml"/><Relationship Id="rId7" Type="http://schemas.openxmlformats.org/officeDocument/2006/relationships/hyperlink" Target="https://www.westsussexscp.org.uk/professionals/risk-outside-the-home/radicalisation/chan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sussexscp.org.uk/professionals/risk-outside-the-home/radicalisation/prevent-anti-terrorism-and-anti-radicalisation-of-vulnerable-people" TargetMode="External"/><Relationship Id="rId5" Type="http://schemas.openxmlformats.org/officeDocument/2006/relationships/hyperlink" Target="http://www.sussexchildprotection.procedures.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4367</Words>
  <Characters>24895</Characters>
  <Application>Microsoft Office Word</Application>
  <DocSecurity>0</DocSecurity>
  <Lines>207</Lines>
  <Paragraphs>58</Paragraphs>
  <ScaleCrop>false</ScaleCrop>
  <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Nursery Operations Director</dc:creator>
  <cp:keywords/>
  <dc:description/>
  <cp:lastModifiedBy>Suzanne Charlesworth</cp:lastModifiedBy>
  <cp:revision>1</cp:revision>
  <dcterms:created xsi:type="dcterms:W3CDTF">2025-04-13T14:22:00Z</dcterms:created>
  <dcterms:modified xsi:type="dcterms:W3CDTF">2025-04-13T14:32:00Z</dcterms:modified>
</cp:coreProperties>
</file>